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1F28" w14:textId="77777777" w:rsidR="0094058C" w:rsidRPr="0094058C" w:rsidRDefault="0094058C" w:rsidP="0094058C">
      <w:pPr>
        <w:pStyle w:val="NormalWeb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lang w:val="en-US" w:eastAsia="en-US"/>
        </w:rPr>
      </w:pPr>
      <w:r w:rsidRPr="0094058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lang w:val="en-US" w:eastAsia="en-US"/>
        </w:rPr>
        <w:t>Subject: Nomination for the AASW Norma Parker NextGen Leadership Program</w:t>
      </w:r>
    </w:p>
    <w:p w14:paraId="602505B7" w14:textId="77777777" w:rsidR="0094058C" w:rsidRPr="0094058C" w:rsidRDefault="0094058C" w:rsidP="0094058C">
      <w:pPr>
        <w:pStyle w:val="NormalWeb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94058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Dear [Employee Name],</w:t>
      </w:r>
    </w:p>
    <w:p w14:paraId="781C4FB7" w14:textId="77777777" w:rsidR="00425106" w:rsidRDefault="0094058C" w:rsidP="00110779">
      <w:pPr>
        <w:pStyle w:val="NormalWeb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94058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 xml:space="preserve">I am pleased to nominate you for the </w:t>
      </w:r>
      <w:r w:rsidRPr="00A17FB0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lang w:val="en-US" w:eastAsia="en-US"/>
        </w:rPr>
        <w:t>AASW Norma Parker NextGen Leadership Program</w:t>
      </w:r>
      <w:r w:rsidR="00C00719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lang w:val="en-US" w:eastAsia="en-US"/>
        </w:rPr>
        <w:t xml:space="preserve"> </w:t>
      </w:r>
      <w:r w:rsidR="00C00719" w:rsidRPr="00C00719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running throughout March 2026 with a three-day immersive leadership workshop in Melbourne</w:t>
      </w:r>
      <w:r w:rsidRPr="0094058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 xml:space="preserve">. </w:t>
      </w:r>
    </w:p>
    <w:p w14:paraId="5E7F1CAE" w14:textId="77777777" w:rsidR="00425106" w:rsidRPr="00425106" w:rsidRDefault="00425106" w:rsidP="00110779">
      <w:pPr>
        <w:pStyle w:val="NormalWeb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42510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The program has been designed by the Australian Association of Social Workers (AASW) to strengthen the leadership capacity of social work professionals and build a strong pipeline of future-focused leaders across the sector. It offers a highly practical learning experience focused on:</w:t>
      </w:r>
    </w:p>
    <w:p w14:paraId="7AB971BE" w14:textId="77777777" w:rsidR="008E6C8E" w:rsidRDefault="00425106" w:rsidP="00110779">
      <w:pPr>
        <w:pStyle w:val="NormalWeb"/>
        <w:numPr>
          <w:ilvl w:val="0"/>
          <w:numId w:val="24"/>
        </w:numPr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42510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Developing confidence in strategic thinking, communication, and decision-making</w:t>
      </w:r>
    </w:p>
    <w:p w14:paraId="4514A249" w14:textId="77777777" w:rsidR="008E6C8E" w:rsidRDefault="00425106" w:rsidP="00110779">
      <w:pPr>
        <w:pStyle w:val="NormalWeb"/>
        <w:numPr>
          <w:ilvl w:val="0"/>
          <w:numId w:val="24"/>
        </w:numPr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42510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Building leadership capability to navigate complex practice environments</w:t>
      </w:r>
    </w:p>
    <w:p w14:paraId="7AC0A811" w14:textId="77777777" w:rsidR="008E6C8E" w:rsidRDefault="00425106" w:rsidP="00110779">
      <w:pPr>
        <w:pStyle w:val="NormalWeb"/>
        <w:numPr>
          <w:ilvl w:val="0"/>
          <w:numId w:val="24"/>
        </w:numPr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42510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Strengthening professional networks and collaboration across the sector</w:t>
      </w:r>
    </w:p>
    <w:p w14:paraId="4D7C1AFF" w14:textId="4F2C8A40" w:rsidR="00425106" w:rsidRPr="00425106" w:rsidRDefault="00425106" w:rsidP="00110779">
      <w:pPr>
        <w:pStyle w:val="NormalWeb"/>
        <w:numPr>
          <w:ilvl w:val="0"/>
          <w:numId w:val="24"/>
        </w:numPr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42510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Enhancing your capacity to lead teams, projects, and initiatives with greater impact</w:t>
      </w:r>
    </w:p>
    <w:p w14:paraId="2D249609" w14:textId="77777777" w:rsidR="00425106" w:rsidRPr="00425106" w:rsidRDefault="00425106" w:rsidP="00110779">
      <w:pPr>
        <w:pStyle w:val="NormalWeb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425106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Your professionalism, initiative, and commitment to continuous improvement demonstrate strong leadership potential. I believe this program will provide valuable opportunities for your growth and development, as well as tangible benefits for our team and organisation.</w:t>
      </w:r>
    </w:p>
    <w:p w14:paraId="43A7139E" w14:textId="63088383" w:rsidR="0094058C" w:rsidRPr="0094058C" w:rsidRDefault="0094058C" w:rsidP="00110779">
      <w:pPr>
        <w:pStyle w:val="NormalWeb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94058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 xml:space="preserve">I encourage you to complete your application and take full advantage of this opportunity to further develop your leadership capabilities. You can find more information about the program, including application </w:t>
      </w:r>
      <w:r w:rsidRPr="00110779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details, on the AASW website at</w:t>
      </w:r>
      <w:r w:rsidRPr="0094058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 xml:space="preserve"> </w:t>
      </w:r>
      <w:hyperlink r:id="rId11" w:history="1">
        <w:r w:rsidRPr="00A709F5">
          <w:rPr>
            <w:rStyle w:val="Hyperlink"/>
            <w:rFonts w:asciiTheme="minorHAnsi" w:eastAsiaTheme="minorEastAsia" w:hAnsiTheme="minorHAnsi" w:cstheme="minorBidi"/>
            <w:sz w:val="22"/>
            <w:szCs w:val="22"/>
            <w:lang w:val="en-US" w:eastAsia="en-US"/>
          </w:rPr>
          <w:t>https://www.aasw.asn.au/norma-parker-leadership-program/</w:t>
        </w:r>
      </w:hyperlink>
    </w:p>
    <w:p w14:paraId="146FBE9F" w14:textId="77777777" w:rsidR="0094058C" w:rsidRPr="0094058C" w:rsidRDefault="0094058C" w:rsidP="0094058C">
      <w:pPr>
        <w:pStyle w:val="NormalWeb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  <w:r w:rsidRPr="0094058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Kind regards,</w:t>
      </w:r>
      <w:r w:rsidRPr="0094058C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br/>
      </w:r>
      <w:r w:rsidRPr="00110779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t>[Your Name]</w:t>
      </w:r>
      <w:r w:rsidRPr="00110779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br/>
        <w:t>[Your Position Title]</w:t>
      </w:r>
      <w:r w:rsidRPr="00110779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br/>
        <w:t>[Organisation Name]</w:t>
      </w:r>
      <w:r w:rsidRPr="00110779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br/>
        <w:t>[Email Address]</w:t>
      </w:r>
      <w:r w:rsidRPr="00110779"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  <w:br/>
        <w:t>[Phone Number]</w:t>
      </w:r>
    </w:p>
    <w:p w14:paraId="511EAF31" w14:textId="77777777" w:rsidR="0094058C" w:rsidRDefault="0094058C" w:rsidP="002971A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</w:p>
    <w:p w14:paraId="5D3BF485" w14:textId="77777777" w:rsidR="0094058C" w:rsidRDefault="0094058C" w:rsidP="002971A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</w:p>
    <w:p w14:paraId="59A52C63" w14:textId="77777777" w:rsidR="0094058C" w:rsidRDefault="0094058C" w:rsidP="002971A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</w:p>
    <w:p w14:paraId="3B9BAA43" w14:textId="77777777" w:rsidR="0094058C" w:rsidRPr="004F19A9" w:rsidRDefault="0094058C" w:rsidP="002971A2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sz w:val="22"/>
          <w:szCs w:val="22"/>
          <w:lang w:val="en-US" w:eastAsia="en-US"/>
        </w:rPr>
      </w:pPr>
    </w:p>
    <w:sectPr w:rsidR="0094058C" w:rsidRPr="004F19A9" w:rsidSect="005B3F7A">
      <w:headerReference w:type="default" r:id="rId12"/>
      <w:pgSz w:w="12240" w:h="15840"/>
      <w:pgMar w:top="144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4D67" w14:textId="77777777" w:rsidR="005E5291" w:rsidRDefault="005E5291" w:rsidP="005B3F7A">
      <w:pPr>
        <w:spacing w:after="0" w:line="240" w:lineRule="auto"/>
      </w:pPr>
      <w:r>
        <w:separator/>
      </w:r>
    </w:p>
  </w:endnote>
  <w:endnote w:type="continuationSeparator" w:id="0">
    <w:p w14:paraId="6A550DE9" w14:textId="77777777" w:rsidR="005E5291" w:rsidRDefault="005E5291" w:rsidP="005B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AE32E" w14:textId="77777777" w:rsidR="005E5291" w:rsidRDefault="005E5291" w:rsidP="005B3F7A">
      <w:pPr>
        <w:spacing w:after="0" w:line="240" w:lineRule="auto"/>
      </w:pPr>
      <w:r>
        <w:separator/>
      </w:r>
    </w:p>
  </w:footnote>
  <w:footnote w:type="continuationSeparator" w:id="0">
    <w:p w14:paraId="6344CC52" w14:textId="77777777" w:rsidR="005E5291" w:rsidRDefault="005E5291" w:rsidP="005B3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7CA2" w14:textId="7644D2C0" w:rsidR="005B3F7A" w:rsidRDefault="005B3F7A" w:rsidP="005B3F7A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7164AF"/>
    <w:multiLevelType w:val="hybridMultilevel"/>
    <w:tmpl w:val="C602B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725B3"/>
    <w:multiLevelType w:val="hybridMultilevel"/>
    <w:tmpl w:val="FC6C4C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81803"/>
    <w:multiLevelType w:val="hybridMultilevel"/>
    <w:tmpl w:val="9D567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B0EC2"/>
    <w:multiLevelType w:val="hybridMultilevel"/>
    <w:tmpl w:val="D8B2C8E8"/>
    <w:lvl w:ilvl="0" w:tplc="62F2791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F0CEE"/>
    <w:multiLevelType w:val="hybridMultilevel"/>
    <w:tmpl w:val="4AFAA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3189B"/>
    <w:multiLevelType w:val="multilevel"/>
    <w:tmpl w:val="6B00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A1456E"/>
    <w:multiLevelType w:val="hybridMultilevel"/>
    <w:tmpl w:val="8FA075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B3DC8"/>
    <w:multiLevelType w:val="hybridMultilevel"/>
    <w:tmpl w:val="BB4284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6DEA"/>
    <w:multiLevelType w:val="multilevel"/>
    <w:tmpl w:val="F9F0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4F5EAD"/>
    <w:multiLevelType w:val="hybridMultilevel"/>
    <w:tmpl w:val="1AC42B6A"/>
    <w:lvl w:ilvl="0" w:tplc="62F2791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30CD8"/>
    <w:multiLevelType w:val="hybridMultilevel"/>
    <w:tmpl w:val="BAE09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819D4"/>
    <w:multiLevelType w:val="hybridMultilevel"/>
    <w:tmpl w:val="300A40FC"/>
    <w:lvl w:ilvl="0" w:tplc="62F2791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376A5"/>
    <w:multiLevelType w:val="hybridMultilevel"/>
    <w:tmpl w:val="EDACA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502FD"/>
    <w:multiLevelType w:val="hybridMultilevel"/>
    <w:tmpl w:val="805CB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F3416"/>
    <w:multiLevelType w:val="multilevel"/>
    <w:tmpl w:val="E9E6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451506">
    <w:abstractNumId w:val="8"/>
  </w:num>
  <w:num w:numId="2" w16cid:durableId="1373963252">
    <w:abstractNumId w:val="6"/>
  </w:num>
  <w:num w:numId="3" w16cid:durableId="1970279515">
    <w:abstractNumId w:val="5"/>
  </w:num>
  <w:num w:numId="4" w16cid:durableId="1391882531">
    <w:abstractNumId w:val="4"/>
  </w:num>
  <w:num w:numId="5" w16cid:durableId="1745764612">
    <w:abstractNumId w:val="7"/>
  </w:num>
  <w:num w:numId="6" w16cid:durableId="712461068">
    <w:abstractNumId w:val="3"/>
  </w:num>
  <w:num w:numId="7" w16cid:durableId="720402390">
    <w:abstractNumId w:val="2"/>
  </w:num>
  <w:num w:numId="8" w16cid:durableId="321009458">
    <w:abstractNumId w:val="1"/>
  </w:num>
  <w:num w:numId="9" w16cid:durableId="2101019900">
    <w:abstractNumId w:val="0"/>
  </w:num>
  <w:num w:numId="10" w16cid:durableId="870071623">
    <w:abstractNumId w:val="9"/>
  </w:num>
  <w:num w:numId="11" w16cid:durableId="1247181763">
    <w:abstractNumId w:val="18"/>
  </w:num>
  <w:num w:numId="12" w16cid:durableId="1511410875">
    <w:abstractNumId w:val="20"/>
  </w:num>
  <w:num w:numId="13" w16cid:durableId="1190071133">
    <w:abstractNumId w:val="12"/>
  </w:num>
  <w:num w:numId="14" w16cid:durableId="642464360">
    <w:abstractNumId w:val="16"/>
  </w:num>
  <w:num w:numId="15" w16cid:durableId="61611271">
    <w:abstractNumId w:val="15"/>
  </w:num>
  <w:num w:numId="16" w16cid:durableId="516316165">
    <w:abstractNumId w:val="10"/>
  </w:num>
  <w:num w:numId="17" w16cid:durableId="921526719">
    <w:abstractNumId w:val="23"/>
  </w:num>
  <w:num w:numId="18" w16cid:durableId="1496993357">
    <w:abstractNumId w:val="17"/>
  </w:num>
  <w:num w:numId="19" w16cid:durableId="1264072943">
    <w:abstractNumId w:val="14"/>
  </w:num>
  <w:num w:numId="20" w16cid:durableId="1101102355">
    <w:abstractNumId w:val="11"/>
  </w:num>
  <w:num w:numId="21" w16cid:durableId="1272738285">
    <w:abstractNumId w:val="22"/>
  </w:num>
  <w:num w:numId="22" w16cid:durableId="1278565651">
    <w:abstractNumId w:val="21"/>
  </w:num>
  <w:num w:numId="23" w16cid:durableId="192773926">
    <w:abstractNumId w:val="13"/>
  </w:num>
  <w:num w:numId="24" w16cid:durableId="18132553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334C"/>
    <w:rsid w:val="00034616"/>
    <w:rsid w:val="0006063C"/>
    <w:rsid w:val="00087175"/>
    <w:rsid w:val="000E061E"/>
    <w:rsid w:val="000E74D3"/>
    <w:rsid w:val="00110779"/>
    <w:rsid w:val="0015074B"/>
    <w:rsid w:val="001561B9"/>
    <w:rsid w:val="0016289E"/>
    <w:rsid w:val="00177A6D"/>
    <w:rsid w:val="00224F21"/>
    <w:rsid w:val="00235E63"/>
    <w:rsid w:val="0029639D"/>
    <w:rsid w:val="002971A2"/>
    <w:rsid w:val="002D0856"/>
    <w:rsid w:val="002E0AC8"/>
    <w:rsid w:val="00312C6A"/>
    <w:rsid w:val="00314C09"/>
    <w:rsid w:val="00326F90"/>
    <w:rsid w:val="00383258"/>
    <w:rsid w:val="00396607"/>
    <w:rsid w:val="00425106"/>
    <w:rsid w:val="004410E5"/>
    <w:rsid w:val="004F19A9"/>
    <w:rsid w:val="005430D8"/>
    <w:rsid w:val="00557215"/>
    <w:rsid w:val="00572729"/>
    <w:rsid w:val="005B3F7A"/>
    <w:rsid w:val="005E5291"/>
    <w:rsid w:val="00612AAD"/>
    <w:rsid w:val="00654540"/>
    <w:rsid w:val="00654F69"/>
    <w:rsid w:val="0066082B"/>
    <w:rsid w:val="0069143B"/>
    <w:rsid w:val="006D5A30"/>
    <w:rsid w:val="00735DE8"/>
    <w:rsid w:val="00753EBC"/>
    <w:rsid w:val="007642A9"/>
    <w:rsid w:val="0077483C"/>
    <w:rsid w:val="00782906"/>
    <w:rsid w:val="007875A5"/>
    <w:rsid w:val="00793B91"/>
    <w:rsid w:val="007955FC"/>
    <w:rsid w:val="007E6B66"/>
    <w:rsid w:val="007F677A"/>
    <w:rsid w:val="00810ACF"/>
    <w:rsid w:val="00847CCF"/>
    <w:rsid w:val="00891F8E"/>
    <w:rsid w:val="008A6A2F"/>
    <w:rsid w:val="008B4B36"/>
    <w:rsid w:val="008E6C8E"/>
    <w:rsid w:val="008E7632"/>
    <w:rsid w:val="008F1462"/>
    <w:rsid w:val="0094058C"/>
    <w:rsid w:val="009521C9"/>
    <w:rsid w:val="009D4F8A"/>
    <w:rsid w:val="009E7E2C"/>
    <w:rsid w:val="009F232B"/>
    <w:rsid w:val="009F6412"/>
    <w:rsid w:val="00A125EE"/>
    <w:rsid w:val="00A1361C"/>
    <w:rsid w:val="00A17FB0"/>
    <w:rsid w:val="00A2339B"/>
    <w:rsid w:val="00A36B66"/>
    <w:rsid w:val="00A66063"/>
    <w:rsid w:val="00AA1D8D"/>
    <w:rsid w:val="00AA4780"/>
    <w:rsid w:val="00AB1097"/>
    <w:rsid w:val="00AB5921"/>
    <w:rsid w:val="00AC2F64"/>
    <w:rsid w:val="00AC5CE1"/>
    <w:rsid w:val="00AC7BD7"/>
    <w:rsid w:val="00B05FFB"/>
    <w:rsid w:val="00B2293E"/>
    <w:rsid w:val="00B37EEE"/>
    <w:rsid w:val="00B47730"/>
    <w:rsid w:val="00B76AE9"/>
    <w:rsid w:val="00BE288C"/>
    <w:rsid w:val="00C00719"/>
    <w:rsid w:val="00C240B9"/>
    <w:rsid w:val="00C52A0D"/>
    <w:rsid w:val="00C643A6"/>
    <w:rsid w:val="00C81D2C"/>
    <w:rsid w:val="00C92720"/>
    <w:rsid w:val="00CB0664"/>
    <w:rsid w:val="00CB29E9"/>
    <w:rsid w:val="00CE307C"/>
    <w:rsid w:val="00CF5112"/>
    <w:rsid w:val="00D01C91"/>
    <w:rsid w:val="00D05046"/>
    <w:rsid w:val="00D87338"/>
    <w:rsid w:val="00DD5A78"/>
    <w:rsid w:val="00EB1BBF"/>
    <w:rsid w:val="00ED3E87"/>
    <w:rsid w:val="00F003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BD6B6E57-8358-4EDA-B590-0E2BC0DD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2293E"/>
    <w:rPr>
      <w:color w:val="0000FF" w:themeColor="hyperlink"/>
      <w:u w:val="single"/>
    </w:rPr>
  </w:style>
  <w:style w:type="paragraph" w:customStyle="1" w:styleId="p1">
    <w:name w:val="p1"/>
    <w:basedOn w:val="Normal"/>
    <w:rsid w:val="002E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li1">
    <w:name w:val="li1"/>
    <w:basedOn w:val="Normal"/>
    <w:rsid w:val="002E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rmalWeb">
    <w:name w:val="Normal (Web)"/>
    <w:basedOn w:val="Normal"/>
    <w:uiPriority w:val="99"/>
    <w:unhideWhenUsed/>
    <w:rsid w:val="0095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13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61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93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asw.asn.au/norma-parker-leadership-progra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AD8A19662304DA98C916B20FDA2C4" ma:contentTypeVersion="23" ma:contentTypeDescription="Create a new document." ma:contentTypeScope="" ma:versionID="ac12f2b87c8668a409b1ea795975b54d">
  <xsd:schema xmlns:xsd="http://www.w3.org/2001/XMLSchema" xmlns:xs="http://www.w3.org/2001/XMLSchema" xmlns:p="http://schemas.microsoft.com/office/2006/metadata/properties" xmlns:ns2="b0b4ae36-437a-44c3-ac31-ebed4c0abd38" xmlns:ns3="9a36768d-c981-4f72-9476-67f4bfa0ed46" targetNamespace="http://schemas.microsoft.com/office/2006/metadata/properties" ma:root="true" ma:fieldsID="1fdcd69f6d552ee98b6affde4d31c1dd" ns2:_="" ns3:_="">
    <xsd:import namespace="b0b4ae36-437a-44c3-ac31-ebed4c0abd38"/>
    <xsd:import namespace="9a36768d-c981-4f72-9476-67f4bfa0ed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4ae36-437a-44c3-ac31-ebed4c0ab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6768d-c981-4f72-9476-67f4bfa0ed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39a4a1-b461-4cdc-9c50-d728f2309c8b}" ma:internalName="TaxCatchAll" ma:showField="CatchAllData" ma:web="9a36768d-c981-4f72-9476-67f4bfa0e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36768d-c981-4f72-9476-67f4bfa0ed46" xsi:nil="true"/>
    <lcf76f155ced4ddcb4097134ff3c332f xmlns="b0b4ae36-437a-44c3-ac31-ebed4c0abd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F166E9-8517-4D5D-84CB-23136C2F3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4ae36-437a-44c3-ac31-ebed4c0abd38"/>
    <ds:schemaRef ds:uri="9a36768d-c981-4f72-9476-67f4bfa0ed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C3970-B76A-48C7-A6E7-517777E96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E2DAA3-A380-4502-8C44-B3C22651EDEA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9a36768d-c981-4f72-9476-67f4bfa0ed46"/>
    <ds:schemaRef ds:uri="b0b4ae36-437a-44c3-ac31-ebed4c0abd38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226</Words>
  <Characters>1379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Renee Diniz</cp:lastModifiedBy>
  <cp:revision>64</cp:revision>
  <dcterms:created xsi:type="dcterms:W3CDTF">2013-12-23T23:15:00Z</dcterms:created>
  <dcterms:modified xsi:type="dcterms:W3CDTF">2025-10-07T05:39:00Z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0x0101004FCAD8A19662304DA98C916B20FDA2C4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