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4083D9" w14:textId="686BAC20" w:rsidR="00197EAC" w:rsidRDefault="009169A5" w:rsidP="009169A5">
      <w:pPr>
        <w:pStyle w:val="Heading1nonumbers"/>
      </w:pPr>
      <w:bookmarkStart w:id="0" w:name="_Toc209189785"/>
      <w:r>
        <w:drawing>
          <wp:anchor distT="0" distB="0" distL="114300" distR="114300" simplePos="0" relativeHeight="251666441" behindDoc="1" locked="0" layoutInCell="1" allowOverlap="1" wp14:anchorId="656CAABE" wp14:editId="4120281D">
            <wp:simplePos x="0" y="0"/>
            <wp:positionH relativeFrom="page">
              <wp:posOffset>-11746</wp:posOffset>
            </wp:positionH>
            <wp:positionV relativeFrom="page">
              <wp:posOffset>5124</wp:posOffset>
            </wp:positionV>
            <wp:extent cx="7560000" cy="10684800"/>
            <wp:effectExtent l="0" t="0" r="0" b="0"/>
            <wp:wrapNone/>
            <wp:docPr id="640240833" name="Picture 7"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240833" name="Picture 7" descr="A blue background with white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r w:rsidR="00197EAC">
        <mc:AlternateContent>
          <mc:Choice Requires="wps">
            <w:drawing>
              <wp:anchor distT="0" distB="0" distL="114300" distR="114300" simplePos="0" relativeHeight="251668489" behindDoc="0" locked="0" layoutInCell="1" allowOverlap="1" wp14:anchorId="59939460" wp14:editId="5C03626E">
                <wp:simplePos x="0" y="0"/>
                <wp:positionH relativeFrom="margin">
                  <wp:posOffset>0</wp:posOffset>
                </wp:positionH>
                <wp:positionV relativeFrom="paragraph">
                  <wp:posOffset>-1905</wp:posOffset>
                </wp:positionV>
                <wp:extent cx="6444343" cy="9245600"/>
                <wp:effectExtent l="0" t="0" r="0" b="0"/>
                <wp:wrapNone/>
                <wp:docPr id="1570850314" name="Text Box 1570850314"/>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6444343" cy="9245600"/>
                        </a:xfrm>
                        <a:prstGeom prst="rect">
                          <a:avLst/>
                        </a:prstGeom>
                        <a:noFill/>
                        <a:ln>
                          <a:noFill/>
                        </a:ln>
                      </wps:spPr>
                      <wps:txbx>
                        <w:txbxContent>
                          <w:p w14:paraId="7A46A7B5" w14:textId="77777777" w:rsidR="00197EAC" w:rsidRDefault="00197EAC" w:rsidP="00197EAC">
                            <w:pPr>
                              <w:pStyle w:val="AASWreporttitle"/>
                              <w:rPr>
                                <w:sz w:val="72"/>
                                <w:szCs w:val="72"/>
                              </w:rPr>
                            </w:pPr>
                          </w:p>
                          <w:p w14:paraId="3A285EF8" w14:textId="77777777" w:rsidR="00197EAC" w:rsidRDefault="00197EAC" w:rsidP="00197EAC">
                            <w:pPr>
                              <w:pStyle w:val="AASWreporttitle"/>
                              <w:rPr>
                                <w:sz w:val="72"/>
                                <w:szCs w:val="72"/>
                              </w:rPr>
                            </w:pPr>
                          </w:p>
                          <w:p w14:paraId="7F368667" w14:textId="77777777" w:rsidR="00197EAC" w:rsidRDefault="00197EAC" w:rsidP="00197EAC">
                            <w:pPr>
                              <w:pStyle w:val="AASWreporttitle"/>
                              <w:rPr>
                                <w:sz w:val="72"/>
                                <w:szCs w:val="72"/>
                              </w:rPr>
                            </w:pPr>
                          </w:p>
                          <w:p w14:paraId="47BEE4F5" w14:textId="77777777" w:rsidR="00197EAC" w:rsidRDefault="00197EAC" w:rsidP="00197EAC">
                            <w:pPr>
                              <w:pStyle w:val="AASWreporttitle"/>
                              <w:rPr>
                                <w:sz w:val="72"/>
                                <w:szCs w:val="72"/>
                              </w:rPr>
                            </w:pPr>
                          </w:p>
                          <w:p w14:paraId="0D13A898" w14:textId="77777777" w:rsidR="00197EAC" w:rsidRDefault="00197EAC" w:rsidP="00197EAC">
                            <w:pPr>
                              <w:pStyle w:val="AASWreporttitle"/>
                              <w:rPr>
                                <w:sz w:val="72"/>
                                <w:szCs w:val="72"/>
                              </w:rPr>
                            </w:pPr>
                          </w:p>
                          <w:p w14:paraId="338C1C8D" w14:textId="4E9D8C14" w:rsidR="00197EAC" w:rsidRPr="007D1108" w:rsidRDefault="00197EAC" w:rsidP="00197EAC">
                            <w:pPr>
                              <w:pStyle w:val="AASWreporttitle"/>
                              <w:rPr>
                                <w:sz w:val="72"/>
                                <w:szCs w:val="72"/>
                              </w:rPr>
                            </w:pPr>
                            <w:r w:rsidRPr="007D1108">
                              <w:rPr>
                                <w:sz w:val="72"/>
                                <w:szCs w:val="72"/>
                              </w:rPr>
                              <w:t xml:space="preserve">AASW </w:t>
                            </w:r>
                          </w:p>
                          <w:p w14:paraId="21300EDD" w14:textId="77777777" w:rsidR="00197EAC" w:rsidRPr="007D1108" w:rsidRDefault="00197EAC" w:rsidP="00197EAC">
                            <w:pPr>
                              <w:pStyle w:val="AASWreporttitle"/>
                              <w:rPr>
                                <w:sz w:val="72"/>
                                <w:szCs w:val="72"/>
                              </w:rPr>
                            </w:pPr>
                            <w:r w:rsidRPr="007D1108">
                              <w:rPr>
                                <w:sz w:val="72"/>
                                <w:szCs w:val="72"/>
                              </w:rPr>
                              <w:t>ASWEAS</w:t>
                            </w:r>
                          </w:p>
                          <w:p w14:paraId="4BB6EC42" w14:textId="77777777" w:rsidR="00197EAC" w:rsidRPr="007D1108" w:rsidRDefault="00197EAC" w:rsidP="00197EAC">
                            <w:pPr>
                              <w:pStyle w:val="AASWreporttitle"/>
                              <w:rPr>
                                <w:sz w:val="72"/>
                                <w:szCs w:val="72"/>
                              </w:rPr>
                            </w:pPr>
                          </w:p>
                          <w:p w14:paraId="43926DC1" w14:textId="77777777" w:rsidR="00197EAC" w:rsidRPr="007D1108" w:rsidRDefault="00197EAC" w:rsidP="00197EAC">
                            <w:pPr>
                              <w:pStyle w:val="AASWreporttitle"/>
                              <w:rPr>
                                <w:sz w:val="72"/>
                                <w:szCs w:val="72"/>
                              </w:rPr>
                            </w:pPr>
                            <w:r w:rsidRPr="007D1108">
                              <w:rPr>
                                <w:sz w:val="72"/>
                                <w:szCs w:val="72"/>
                              </w:rPr>
                              <w:t>Application for program accreditation for</w:t>
                            </w:r>
                          </w:p>
                          <w:p w14:paraId="63894D6B" w14:textId="77777777" w:rsidR="00197EAC" w:rsidRPr="00136925" w:rsidRDefault="00197EAC" w:rsidP="00197EAC">
                            <w:pPr>
                              <w:pStyle w:val="AASWreporttitle"/>
                              <w:rPr>
                                <w:sz w:val="48"/>
                                <w:szCs w:val="48"/>
                              </w:rPr>
                            </w:pPr>
                            <w:r w:rsidRPr="007D1108">
                              <w:rPr>
                                <w:sz w:val="72"/>
                                <w:szCs w:val="72"/>
                              </w:rPr>
                              <w:t>•</w:t>
                            </w:r>
                            <w:r w:rsidRPr="007D1108">
                              <w:rPr>
                                <w:sz w:val="72"/>
                                <w:szCs w:val="72"/>
                              </w:rPr>
                              <w:tab/>
                            </w:r>
                            <w:r w:rsidRPr="00136925">
                              <w:rPr>
                                <w:sz w:val="48"/>
                                <w:szCs w:val="48"/>
                              </w:rPr>
                              <w:t>New location</w:t>
                            </w:r>
                          </w:p>
                          <w:p w14:paraId="256BE694" w14:textId="77777777" w:rsidR="00197EAC" w:rsidRPr="00136925" w:rsidRDefault="00197EAC" w:rsidP="00197EAC">
                            <w:pPr>
                              <w:pStyle w:val="AASWreporttitle"/>
                              <w:rPr>
                                <w:sz w:val="48"/>
                                <w:szCs w:val="48"/>
                              </w:rPr>
                            </w:pPr>
                            <w:r w:rsidRPr="00136925">
                              <w:rPr>
                                <w:sz w:val="48"/>
                                <w:szCs w:val="48"/>
                              </w:rPr>
                              <w:t>•</w:t>
                            </w:r>
                            <w:r w:rsidRPr="00136925">
                              <w:rPr>
                                <w:sz w:val="48"/>
                                <w:szCs w:val="48"/>
                              </w:rPr>
                              <w:tab/>
                              <w:t>Move to online delivery</w:t>
                            </w:r>
                          </w:p>
                          <w:p w14:paraId="3779740A" w14:textId="7EBEA08F" w:rsidR="00197EAC" w:rsidRPr="00136925" w:rsidRDefault="00197EAC" w:rsidP="00197EAC">
                            <w:pPr>
                              <w:pStyle w:val="AASWreporttitle"/>
                              <w:rPr>
                                <w:sz w:val="48"/>
                                <w:szCs w:val="48"/>
                              </w:rPr>
                            </w:pPr>
                            <w:r w:rsidRPr="00136925">
                              <w:rPr>
                                <w:sz w:val="48"/>
                                <w:szCs w:val="48"/>
                              </w:rPr>
                              <w:t>•</w:t>
                            </w:r>
                            <w:r w:rsidRPr="00136925">
                              <w:rPr>
                                <w:sz w:val="48"/>
                                <w:szCs w:val="48"/>
                              </w:rPr>
                              <w:tab/>
                              <w:t>Third-par</w:t>
                            </w:r>
                            <w:r w:rsidR="00136925" w:rsidRPr="00136925">
                              <w:rPr>
                                <w:sz w:val="48"/>
                                <w:szCs w:val="48"/>
                              </w:rPr>
                              <w:t>ty</w:t>
                            </w:r>
                            <w:r w:rsidRPr="00136925">
                              <w:rPr>
                                <w:sz w:val="48"/>
                                <w:szCs w:val="48"/>
                              </w:rPr>
                              <w:t xml:space="preserve"> delivery</w:t>
                            </w:r>
                            <w:r w:rsidR="00136925" w:rsidRPr="00136925">
                              <w:rPr>
                                <w:sz w:val="48"/>
                                <w:szCs w:val="48"/>
                              </w:rPr>
                              <w:t xml:space="preserve"> partnership</w:t>
                            </w:r>
                          </w:p>
                          <w:p w14:paraId="496566EB" w14:textId="77777777" w:rsidR="00197EAC" w:rsidRPr="007D1108" w:rsidRDefault="00197EAC" w:rsidP="00197EAC">
                            <w:pPr>
                              <w:pStyle w:val="AASWreporttitle"/>
                              <w:rPr>
                                <w:sz w:val="32"/>
                                <w:szCs w:val="32"/>
                              </w:rPr>
                            </w:pPr>
                          </w:p>
                          <w:p w14:paraId="452FE9EE" w14:textId="77777777" w:rsidR="00197EAC" w:rsidRPr="007D1108" w:rsidRDefault="00197EAC" w:rsidP="00197EAC">
                            <w:pPr>
                              <w:pStyle w:val="AASWreporttitle"/>
                              <w:rPr>
                                <w:sz w:val="32"/>
                                <w:szCs w:val="32"/>
                              </w:rPr>
                            </w:pPr>
                          </w:p>
                          <w:p w14:paraId="5A2E336A" w14:textId="77777777" w:rsidR="00197EAC" w:rsidRPr="007D1108" w:rsidRDefault="00197EAC" w:rsidP="00197EAC">
                            <w:pPr>
                              <w:pStyle w:val="AASWreporttitle"/>
                              <w:rPr>
                                <w:sz w:val="32"/>
                                <w:szCs w:val="32"/>
                              </w:rPr>
                            </w:pPr>
                          </w:p>
                          <w:p w14:paraId="39774F30" w14:textId="6D81C1AF" w:rsidR="00197EAC" w:rsidRPr="007D1108" w:rsidRDefault="00197EAC" w:rsidP="00197EAC">
                            <w:pPr>
                              <w:pStyle w:val="AASWreporttitle"/>
                              <w:rPr>
                                <w:sz w:val="32"/>
                                <w:szCs w:val="32"/>
                              </w:rPr>
                            </w:pPr>
                            <w:r w:rsidRPr="007D1108">
                              <w:rPr>
                                <w:sz w:val="32"/>
                                <w:szCs w:val="32"/>
                              </w:rPr>
                              <w:t>V1.</w:t>
                            </w:r>
                            <w:r>
                              <w:rPr>
                                <w:sz w:val="32"/>
                                <w:szCs w:val="32"/>
                              </w:rPr>
                              <w:t>1</w:t>
                            </w:r>
                            <w:r w:rsidRPr="007D1108">
                              <w:rPr>
                                <w:sz w:val="32"/>
                                <w:szCs w:val="32"/>
                              </w:rPr>
                              <w:t xml:space="preserve"> Sept 202</w:t>
                            </w:r>
                            <w:r>
                              <w:rPr>
                                <w:sz w:val="32"/>
                                <w:szCs w:val="32"/>
                              </w:rPr>
                              <w:t>6</w:t>
                            </w:r>
                          </w:p>
                          <w:p w14:paraId="3125AA92" w14:textId="77777777" w:rsidR="00197EAC" w:rsidRPr="007D1108" w:rsidRDefault="00197EAC" w:rsidP="00197EAC">
                            <w:pPr>
                              <w:pStyle w:val="AASWreporttitle"/>
                              <w:rPr>
                                <w:sz w:val="32"/>
                                <w:szCs w:val="32"/>
                              </w:rPr>
                            </w:pPr>
                          </w:p>
                        </w:txbxContent>
                      </wps:txbx>
                      <wps:bodyPr spcFirstLastPara="1" wrap="square" lIns="68550" tIns="34275" rIns="68550" bIns="34275"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939460" id="_x0000_t202" coordsize="21600,21600" o:spt="202" path="m,l,21600r21600,l21600,xe">
                <v:stroke joinstyle="miter"/>
                <v:path gradientshapeok="t" o:connecttype="rect"/>
              </v:shapetype>
              <v:shape id="Text Box 1570850314" o:spid="_x0000_s1026" type="#_x0000_t202" style="position:absolute;margin-left:0;margin-top:-.15pt;width:507.45pt;height:728pt;z-index:2516684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" filled="f" stroked="f">
                <o:lock v:ext="edit" grouping="t"/>
                <v:textbox inset="1.90417mm,.95208mm,1.90417mm,.95208mm">
                  <w:txbxContent>
                    <w:p w14:paraId="7A46A7B5" w14:textId="77777777" w:rsidR="00197EAC" w:rsidRDefault="00197EAC" w:rsidP="00197EAC">
                      <w:pPr>
                        <w:pStyle w:val="AASWreporttitle"/>
                        <w:rPr>
                          <w:sz w:val="72"/>
                          <w:szCs w:val="72"/>
                        </w:rPr>
                      </w:pPr>
                    </w:p>
                    <w:p w14:paraId="3A285EF8" w14:textId="77777777" w:rsidR="00197EAC" w:rsidRDefault="00197EAC" w:rsidP="00197EAC">
                      <w:pPr>
                        <w:pStyle w:val="AASWreporttitle"/>
                        <w:rPr>
                          <w:sz w:val="72"/>
                          <w:szCs w:val="72"/>
                        </w:rPr>
                      </w:pPr>
                    </w:p>
                    <w:p w14:paraId="7F368667" w14:textId="77777777" w:rsidR="00197EAC" w:rsidRDefault="00197EAC" w:rsidP="00197EAC">
                      <w:pPr>
                        <w:pStyle w:val="AASWreporttitle"/>
                        <w:rPr>
                          <w:sz w:val="72"/>
                          <w:szCs w:val="72"/>
                        </w:rPr>
                      </w:pPr>
                    </w:p>
                    <w:p w14:paraId="47BEE4F5" w14:textId="77777777" w:rsidR="00197EAC" w:rsidRDefault="00197EAC" w:rsidP="00197EAC">
                      <w:pPr>
                        <w:pStyle w:val="AASWreporttitle"/>
                        <w:rPr>
                          <w:sz w:val="72"/>
                          <w:szCs w:val="72"/>
                        </w:rPr>
                      </w:pPr>
                    </w:p>
                    <w:p w14:paraId="0D13A898" w14:textId="77777777" w:rsidR="00197EAC" w:rsidRDefault="00197EAC" w:rsidP="00197EAC">
                      <w:pPr>
                        <w:pStyle w:val="AASWreporttitle"/>
                        <w:rPr>
                          <w:sz w:val="72"/>
                          <w:szCs w:val="72"/>
                        </w:rPr>
                      </w:pPr>
                    </w:p>
                    <w:p w14:paraId="338C1C8D" w14:textId="4E9D8C14" w:rsidR="00197EAC" w:rsidRPr="007D1108" w:rsidRDefault="00197EAC" w:rsidP="00197EAC">
                      <w:pPr>
                        <w:pStyle w:val="AASWreporttitle"/>
                        <w:rPr>
                          <w:sz w:val="72"/>
                          <w:szCs w:val="72"/>
                        </w:rPr>
                      </w:pPr>
                      <w:r w:rsidRPr="007D1108">
                        <w:rPr>
                          <w:sz w:val="72"/>
                          <w:szCs w:val="72"/>
                        </w:rPr>
                        <w:t xml:space="preserve">AASW </w:t>
                      </w:r>
                    </w:p>
                    <w:p w14:paraId="21300EDD" w14:textId="77777777" w:rsidR="00197EAC" w:rsidRPr="007D1108" w:rsidRDefault="00197EAC" w:rsidP="00197EAC">
                      <w:pPr>
                        <w:pStyle w:val="AASWreporttitle"/>
                        <w:rPr>
                          <w:sz w:val="72"/>
                          <w:szCs w:val="72"/>
                        </w:rPr>
                      </w:pPr>
                      <w:r w:rsidRPr="007D1108">
                        <w:rPr>
                          <w:sz w:val="72"/>
                          <w:szCs w:val="72"/>
                        </w:rPr>
                        <w:t>ASWEAS</w:t>
                      </w:r>
                    </w:p>
                    <w:p w14:paraId="4BB6EC42" w14:textId="77777777" w:rsidR="00197EAC" w:rsidRPr="007D1108" w:rsidRDefault="00197EAC" w:rsidP="00197EAC">
                      <w:pPr>
                        <w:pStyle w:val="AASWreporttitle"/>
                        <w:rPr>
                          <w:sz w:val="72"/>
                          <w:szCs w:val="72"/>
                        </w:rPr>
                      </w:pPr>
                    </w:p>
                    <w:p w14:paraId="43926DC1" w14:textId="77777777" w:rsidR="00197EAC" w:rsidRPr="007D1108" w:rsidRDefault="00197EAC" w:rsidP="00197EAC">
                      <w:pPr>
                        <w:pStyle w:val="AASWreporttitle"/>
                        <w:rPr>
                          <w:sz w:val="72"/>
                          <w:szCs w:val="72"/>
                        </w:rPr>
                      </w:pPr>
                      <w:r w:rsidRPr="007D1108">
                        <w:rPr>
                          <w:sz w:val="72"/>
                          <w:szCs w:val="72"/>
                        </w:rPr>
                        <w:t>Application for program accreditation for</w:t>
                      </w:r>
                    </w:p>
                    <w:p w14:paraId="63894D6B" w14:textId="77777777" w:rsidR="00197EAC" w:rsidRPr="00136925" w:rsidRDefault="00197EAC" w:rsidP="00197EAC">
                      <w:pPr>
                        <w:pStyle w:val="AASWreporttitle"/>
                        <w:rPr>
                          <w:sz w:val="48"/>
                          <w:szCs w:val="48"/>
                        </w:rPr>
                      </w:pPr>
                      <w:r w:rsidRPr="007D1108">
                        <w:rPr>
                          <w:sz w:val="72"/>
                          <w:szCs w:val="72"/>
                        </w:rPr>
                        <w:t>•</w:t>
                      </w:r>
                      <w:r w:rsidRPr="007D1108">
                        <w:rPr>
                          <w:sz w:val="72"/>
                          <w:szCs w:val="72"/>
                        </w:rPr>
                        <w:tab/>
                      </w:r>
                      <w:r w:rsidRPr="00136925">
                        <w:rPr>
                          <w:sz w:val="48"/>
                          <w:szCs w:val="48"/>
                        </w:rPr>
                        <w:t>New location</w:t>
                      </w:r>
                    </w:p>
                    <w:p w14:paraId="256BE694" w14:textId="77777777" w:rsidR="00197EAC" w:rsidRPr="00136925" w:rsidRDefault="00197EAC" w:rsidP="00197EAC">
                      <w:pPr>
                        <w:pStyle w:val="AASWreporttitle"/>
                        <w:rPr>
                          <w:sz w:val="48"/>
                          <w:szCs w:val="48"/>
                        </w:rPr>
                      </w:pPr>
                      <w:r w:rsidRPr="00136925">
                        <w:rPr>
                          <w:sz w:val="48"/>
                          <w:szCs w:val="48"/>
                        </w:rPr>
                        <w:t>•</w:t>
                      </w:r>
                      <w:r w:rsidRPr="00136925">
                        <w:rPr>
                          <w:sz w:val="48"/>
                          <w:szCs w:val="48"/>
                        </w:rPr>
                        <w:tab/>
                        <w:t>Move to online delivery</w:t>
                      </w:r>
                    </w:p>
                    <w:p w14:paraId="3779740A" w14:textId="7EBEA08F" w:rsidR="00197EAC" w:rsidRPr="00136925" w:rsidRDefault="00197EAC" w:rsidP="00197EAC">
                      <w:pPr>
                        <w:pStyle w:val="AASWreporttitle"/>
                        <w:rPr>
                          <w:sz w:val="48"/>
                          <w:szCs w:val="48"/>
                        </w:rPr>
                      </w:pPr>
                      <w:r w:rsidRPr="00136925">
                        <w:rPr>
                          <w:sz w:val="48"/>
                          <w:szCs w:val="48"/>
                        </w:rPr>
                        <w:t>•</w:t>
                      </w:r>
                      <w:r w:rsidRPr="00136925">
                        <w:rPr>
                          <w:sz w:val="48"/>
                          <w:szCs w:val="48"/>
                        </w:rPr>
                        <w:tab/>
                        <w:t>Third-par</w:t>
                      </w:r>
                      <w:r w:rsidR="00136925" w:rsidRPr="00136925">
                        <w:rPr>
                          <w:sz w:val="48"/>
                          <w:szCs w:val="48"/>
                        </w:rPr>
                        <w:t>ty</w:t>
                      </w:r>
                      <w:r w:rsidRPr="00136925">
                        <w:rPr>
                          <w:sz w:val="48"/>
                          <w:szCs w:val="48"/>
                        </w:rPr>
                        <w:t xml:space="preserve"> delivery</w:t>
                      </w:r>
                      <w:r w:rsidR="00136925" w:rsidRPr="00136925">
                        <w:rPr>
                          <w:sz w:val="48"/>
                          <w:szCs w:val="48"/>
                        </w:rPr>
                        <w:t xml:space="preserve"> partnership</w:t>
                      </w:r>
                    </w:p>
                    <w:p w14:paraId="496566EB" w14:textId="77777777" w:rsidR="00197EAC" w:rsidRPr="007D1108" w:rsidRDefault="00197EAC" w:rsidP="00197EAC">
                      <w:pPr>
                        <w:pStyle w:val="AASWreporttitle"/>
                        <w:rPr>
                          <w:sz w:val="32"/>
                          <w:szCs w:val="32"/>
                        </w:rPr>
                      </w:pPr>
                    </w:p>
                    <w:p w14:paraId="452FE9EE" w14:textId="77777777" w:rsidR="00197EAC" w:rsidRPr="007D1108" w:rsidRDefault="00197EAC" w:rsidP="00197EAC">
                      <w:pPr>
                        <w:pStyle w:val="AASWreporttitle"/>
                        <w:rPr>
                          <w:sz w:val="32"/>
                          <w:szCs w:val="32"/>
                        </w:rPr>
                      </w:pPr>
                    </w:p>
                    <w:p w14:paraId="5A2E336A" w14:textId="77777777" w:rsidR="00197EAC" w:rsidRPr="007D1108" w:rsidRDefault="00197EAC" w:rsidP="00197EAC">
                      <w:pPr>
                        <w:pStyle w:val="AASWreporttitle"/>
                        <w:rPr>
                          <w:sz w:val="32"/>
                          <w:szCs w:val="32"/>
                        </w:rPr>
                      </w:pPr>
                    </w:p>
                    <w:p w14:paraId="39774F30" w14:textId="6D81C1AF" w:rsidR="00197EAC" w:rsidRPr="007D1108" w:rsidRDefault="00197EAC" w:rsidP="00197EAC">
                      <w:pPr>
                        <w:pStyle w:val="AASWreporttitle"/>
                        <w:rPr>
                          <w:sz w:val="32"/>
                          <w:szCs w:val="32"/>
                        </w:rPr>
                      </w:pPr>
                      <w:r w:rsidRPr="007D1108">
                        <w:rPr>
                          <w:sz w:val="32"/>
                          <w:szCs w:val="32"/>
                        </w:rPr>
                        <w:t>V1.</w:t>
                      </w:r>
                      <w:r>
                        <w:rPr>
                          <w:sz w:val="32"/>
                          <w:szCs w:val="32"/>
                        </w:rPr>
                        <w:t>1</w:t>
                      </w:r>
                      <w:r w:rsidRPr="007D1108">
                        <w:rPr>
                          <w:sz w:val="32"/>
                          <w:szCs w:val="32"/>
                        </w:rPr>
                        <w:t xml:space="preserve"> Sept 202</w:t>
                      </w:r>
                      <w:r>
                        <w:rPr>
                          <w:sz w:val="32"/>
                          <w:szCs w:val="32"/>
                        </w:rPr>
                        <w:t>6</w:t>
                      </w:r>
                    </w:p>
                    <w:p w14:paraId="3125AA92" w14:textId="77777777" w:rsidR="00197EAC" w:rsidRPr="007D1108" w:rsidRDefault="00197EAC" w:rsidP="00197EAC">
                      <w:pPr>
                        <w:pStyle w:val="AASWreporttitle"/>
                        <w:rPr>
                          <w:sz w:val="32"/>
                          <w:szCs w:val="32"/>
                        </w:rPr>
                      </w:pPr>
                    </w:p>
                  </w:txbxContent>
                </v:textbox>
                <w10:wrap anchorx="margin"/>
              </v:shape>
            </w:pict>
          </mc:Fallback>
        </mc:AlternateContent>
      </w:r>
    </w:p>
    <w:p w14:paraId="6A22F0CE" w14:textId="708B04B5" w:rsidR="00197EAC" w:rsidRDefault="00197EAC" w:rsidP="009169A5">
      <w:pPr>
        <w:pStyle w:val="Heading1nonumbers"/>
      </w:pPr>
      <w:r w:rsidRPr="00A110EC">
        <w:lastRenderedPageBreak/>
        <w:drawing>
          <wp:anchor distT="0" distB="0" distL="114300" distR="114300" simplePos="0" relativeHeight="251664393" behindDoc="1" locked="0" layoutInCell="1" allowOverlap="1" wp14:anchorId="604F7602" wp14:editId="7ECBB65D">
            <wp:simplePos x="0" y="0"/>
            <wp:positionH relativeFrom="column">
              <wp:posOffset>-36811413</wp:posOffset>
            </wp:positionH>
            <wp:positionV relativeFrom="paragraph">
              <wp:posOffset>-64465200</wp:posOffset>
            </wp:positionV>
            <wp:extent cx="7557135" cy="10687050"/>
            <wp:effectExtent l="0" t="0" r="12065" b="6350"/>
            <wp:wrapNone/>
            <wp:docPr id="1314003761" name="Picture 1314003761" descr="A red and blue triangl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03761" name="Picture 1314003761" descr="A red and blue triangles on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7135" cy="10687050"/>
                    </a:xfrm>
                    <a:prstGeom prst="rect">
                      <a:avLst/>
                    </a:prstGeom>
                  </pic:spPr>
                </pic:pic>
              </a:graphicData>
            </a:graphic>
            <wp14:sizeRelH relativeFrom="page">
              <wp14:pctWidth>0</wp14:pctWidth>
            </wp14:sizeRelH>
            <wp14:sizeRelV relativeFrom="page">
              <wp14:pctHeight>0</wp14:pctHeight>
            </wp14:sizeRelV>
          </wp:anchor>
        </w:drawing>
      </w:r>
      <w:r>
        <w:t>Higher Education Provider Accreditation Assessment details</w:t>
      </w:r>
      <w:bookmarkEnd w:id="0"/>
    </w:p>
    <w:tbl>
      <w:tblPr>
        <w:tblStyle w:val="TableGrid"/>
        <w:tblW w:w="9026" w:type="dxa"/>
        <w:tblInd w:w="-5" w:type="dxa"/>
        <w:tblLook w:val="04A0" w:firstRow="1" w:lastRow="0" w:firstColumn="1" w:lastColumn="0" w:noHBand="0" w:noVBand="1"/>
      </w:tblPr>
      <w:tblGrid>
        <w:gridCol w:w="2835"/>
        <w:gridCol w:w="6191"/>
      </w:tblGrid>
      <w:tr w:rsidR="00197EAC" w:rsidRPr="00EE42E4" w14:paraId="2BF48763" w14:textId="77777777" w:rsidTr="00DD2E1F">
        <w:tc>
          <w:tcPr>
            <w:tcW w:w="2835" w:type="dxa"/>
          </w:tcPr>
          <w:p w14:paraId="597D0958" w14:textId="77777777" w:rsidR="00197EAC" w:rsidRPr="00EE42E4" w:rsidRDefault="00197EAC" w:rsidP="003B7D5C">
            <w:pPr>
              <w:jc w:val="both"/>
              <w:rPr>
                <w:rFonts w:asciiTheme="majorHAnsi" w:hAnsiTheme="majorHAnsi"/>
              </w:rPr>
            </w:pPr>
            <w:r w:rsidRPr="00EE42E4">
              <w:rPr>
                <w:rFonts w:asciiTheme="majorHAnsi" w:hAnsiTheme="majorHAnsi"/>
              </w:rPr>
              <w:t>Program Name and Code</w:t>
            </w:r>
          </w:p>
        </w:tc>
        <w:tc>
          <w:tcPr>
            <w:tcW w:w="6191" w:type="dxa"/>
          </w:tcPr>
          <w:p w14:paraId="2CDC4E23" w14:textId="77777777" w:rsidR="00197EAC" w:rsidRDefault="00197EAC" w:rsidP="003B7D5C">
            <w:pPr>
              <w:jc w:val="both"/>
              <w:rPr>
                <w:rFonts w:asciiTheme="majorHAnsi" w:hAnsiTheme="majorHAnsi"/>
                <w:color w:val="FF0000"/>
              </w:rPr>
            </w:pPr>
            <w:r w:rsidRPr="00EE42E4">
              <w:rPr>
                <w:rFonts w:asciiTheme="majorHAnsi" w:hAnsiTheme="majorHAnsi"/>
                <w:color w:val="FF0000"/>
              </w:rPr>
              <w:t xml:space="preserve"> </w:t>
            </w:r>
          </w:p>
          <w:p w14:paraId="1AAE4E0A" w14:textId="77777777" w:rsidR="00197EAC" w:rsidRPr="00EE42E4" w:rsidRDefault="00197EAC" w:rsidP="003B7D5C">
            <w:pPr>
              <w:jc w:val="both"/>
              <w:rPr>
                <w:rFonts w:asciiTheme="majorHAnsi" w:hAnsiTheme="majorHAnsi"/>
                <w:color w:val="FF0000"/>
              </w:rPr>
            </w:pPr>
          </w:p>
        </w:tc>
      </w:tr>
      <w:tr w:rsidR="00197EAC" w:rsidRPr="00BB1A7F" w14:paraId="434A947C" w14:textId="77777777" w:rsidTr="00DD2E1F">
        <w:tc>
          <w:tcPr>
            <w:tcW w:w="2835" w:type="dxa"/>
          </w:tcPr>
          <w:p w14:paraId="5EFAABD1" w14:textId="77777777" w:rsidR="00197EAC" w:rsidRPr="00BB1A7F" w:rsidRDefault="00197EAC" w:rsidP="003B7D5C">
            <w:pPr>
              <w:jc w:val="both"/>
              <w:rPr>
                <w:rFonts w:asciiTheme="majorHAnsi" w:hAnsiTheme="majorHAnsi"/>
              </w:rPr>
            </w:pPr>
            <w:r w:rsidRPr="00EE42E4">
              <w:rPr>
                <w:rFonts w:asciiTheme="majorHAnsi" w:hAnsiTheme="majorHAnsi"/>
              </w:rPr>
              <w:t>Name of Academic Organisation Unit (SWAOU)</w:t>
            </w:r>
            <w:r>
              <w:rPr>
                <w:rFonts w:asciiTheme="majorHAnsi" w:hAnsiTheme="majorHAnsi"/>
              </w:rPr>
              <w:t xml:space="preserve"> </w:t>
            </w:r>
          </w:p>
        </w:tc>
        <w:tc>
          <w:tcPr>
            <w:tcW w:w="6191" w:type="dxa"/>
          </w:tcPr>
          <w:p w14:paraId="519E5C5F" w14:textId="77777777" w:rsidR="00197EAC" w:rsidRPr="00BB1A7F" w:rsidRDefault="00197EAC" w:rsidP="003B7D5C">
            <w:pPr>
              <w:jc w:val="both"/>
              <w:rPr>
                <w:rFonts w:asciiTheme="majorHAnsi" w:hAnsiTheme="majorHAnsi"/>
                <w:color w:val="FF0000"/>
              </w:rPr>
            </w:pPr>
          </w:p>
        </w:tc>
      </w:tr>
      <w:tr w:rsidR="00197EAC" w:rsidRPr="00BB1A7F" w14:paraId="22C9E86E" w14:textId="77777777" w:rsidTr="00DD2E1F">
        <w:tc>
          <w:tcPr>
            <w:tcW w:w="2835" w:type="dxa"/>
          </w:tcPr>
          <w:p w14:paraId="1F2F2913" w14:textId="77777777" w:rsidR="00197EAC" w:rsidRPr="00BB1A7F" w:rsidRDefault="00197EAC" w:rsidP="003B7D5C">
            <w:pPr>
              <w:jc w:val="both"/>
              <w:rPr>
                <w:rFonts w:asciiTheme="majorHAnsi" w:hAnsiTheme="majorHAnsi"/>
              </w:rPr>
            </w:pPr>
            <w:r w:rsidRPr="00BB1A7F">
              <w:rPr>
                <w:rFonts w:asciiTheme="majorHAnsi" w:hAnsiTheme="majorHAnsi"/>
              </w:rPr>
              <w:t>Organisational Location (Faculty or equivalent)</w:t>
            </w:r>
          </w:p>
        </w:tc>
        <w:tc>
          <w:tcPr>
            <w:tcW w:w="6191" w:type="dxa"/>
          </w:tcPr>
          <w:p w14:paraId="6F477113" w14:textId="77777777" w:rsidR="00197EAC" w:rsidRPr="00BB1A7F" w:rsidRDefault="00197EAC" w:rsidP="003B7D5C">
            <w:pPr>
              <w:jc w:val="both"/>
              <w:rPr>
                <w:rFonts w:asciiTheme="majorHAnsi" w:hAnsiTheme="majorHAnsi"/>
              </w:rPr>
            </w:pPr>
          </w:p>
        </w:tc>
      </w:tr>
      <w:tr w:rsidR="00197EAC" w:rsidRPr="00BB1A7F" w14:paraId="6FB0BC95" w14:textId="77777777" w:rsidTr="00DD2E1F">
        <w:tc>
          <w:tcPr>
            <w:tcW w:w="2835" w:type="dxa"/>
          </w:tcPr>
          <w:p w14:paraId="36E6879F" w14:textId="77777777" w:rsidR="00197EAC" w:rsidRPr="00BB1A7F" w:rsidRDefault="00197EAC" w:rsidP="003B7D5C">
            <w:pPr>
              <w:jc w:val="both"/>
              <w:rPr>
                <w:rFonts w:asciiTheme="majorHAnsi" w:hAnsiTheme="majorHAnsi"/>
              </w:rPr>
            </w:pPr>
            <w:r w:rsidRPr="00BB1A7F">
              <w:rPr>
                <w:rFonts w:asciiTheme="majorHAnsi" w:hAnsiTheme="majorHAnsi"/>
              </w:rPr>
              <w:t>Higher Education Provider</w:t>
            </w:r>
          </w:p>
        </w:tc>
        <w:tc>
          <w:tcPr>
            <w:tcW w:w="6191" w:type="dxa"/>
          </w:tcPr>
          <w:p w14:paraId="44EDB96D" w14:textId="77777777" w:rsidR="00197EAC" w:rsidRDefault="00197EAC" w:rsidP="003B7D5C">
            <w:pPr>
              <w:jc w:val="both"/>
              <w:rPr>
                <w:rFonts w:asciiTheme="majorHAnsi" w:hAnsiTheme="majorHAnsi"/>
              </w:rPr>
            </w:pPr>
          </w:p>
          <w:p w14:paraId="6EEF5C31" w14:textId="77777777" w:rsidR="00197EAC" w:rsidRPr="00BB1A7F" w:rsidRDefault="00197EAC" w:rsidP="003B7D5C">
            <w:pPr>
              <w:jc w:val="both"/>
              <w:rPr>
                <w:rFonts w:asciiTheme="majorHAnsi" w:hAnsiTheme="majorHAnsi"/>
              </w:rPr>
            </w:pPr>
          </w:p>
        </w:tc>
      </w:tr>
      <w:tr w:rsidR="00197EAC" w:rsidRPr="00BB1A7F" w14:paraId="4179644B" w14:textId="77777777" w:rsidTr="000D4B19">
        <w:trPr>
          <w:trHeight w:val="928"/>
        </w:trPr>
        <w:tc>
          <w:tcPr>
            <w:tcW w:w="2835" w:type="dxa"/>
          </w:tcPr>
          <w:p w14:paraId="6A3F98D6" w14:textId="77777777" w:rsidR="00197EAC" w:rsidRPr="00BB1A7F" w:rsidRDefault="00197EAC" w:rsidP="003B7D5C">
            <w:pPr>
              <w:jc w:val="both"/>
              <w:rPr>
                <w:rFonts w:asciiTheme="majorHAnsi" w:hAnsiTheme="majorHAnsi"/>
                <w:color w:val="000000" w:themeColor="text1"/>
              </w:rPr>
            </w:pPr>
            <w:r w:rsidRPr="00BB1A7F">
              <w:rPr>
                <w:rFonts w:asciiTheme="majorHAnsi" w:hAnsiTheme="majorHAnsi"/>
                <w:color w:val="000000" w:themeColor="text1"/>
              </w:rPr>
              <w:t xml:space="preserve">Type of application </w:t>
            </w:r>
          </w:p>
          <w:p w14:paraId="24D73B8F" w14:textId="77777777" w:rsidR="00197EAC" w:rsidRPr="00BB1A7F" w:rsidRDefault="00197EAC" w:rsidP="003B7D5C">
            <w:pPr>
              <w:jc w:val="both"/>
              <w:rPr>
                <w:rFonts w:asciiTheme="majorHAnsi" w:hAnsiTheme="majorHAnsi"/>
                <w:color w:val="000000" w:themeColor="text1"/>
              </w:rPr>
            </w:pPr>
            <w:r w:rsidRPr="00BB1A7F">
              <w:rPr>
                <w:rFonts w:asciiTheme="majorHAnsi" w:hAnsiTheme="majorHAnsi"/>
                <w:color w:val="000000" w:themeColor="text1"/>
              </w:rPr>
              <w:t>(</w:t>
            </w:r>
            <w:r w:rsidRPr="00FB25CF">
              <w:rPr>
                <w:rFonts w:asciiTheme="majorHAnsi" w:hAnsiTheme="majorHAnsi"/>
                <w:color w:val="000000" w:themeColor="text1"/>
              </w:rPr>
              <w:t xml:space="preserve">Tick </w:t>
            </w:r>
            <w:r w:rsidRPr="005168B5">
              <w:rPr>
                <w:rFonts w:asciiTheme="majorHAnsi" w:hAnsiTheme="majorHAnsi"/>
                <w:color w:val="000000" w:themeColor="text1"/>
              </w:rPr>
              <w:t>one</w:t>
            </w:r>
            <w:r w:rsidRPr="00BB1A7F">
              <w:rPr>
                <w:rFonts w:asciiTheme="majorHAnsi" w:hAnsiTheme="majorHAnsi"/>
                <w:color w:val="000000" w:themeColor="text1"/>
              </w:rPr>
              <w:t xml:space="preserve"> only)</w:t>
            </w:r>
          </w:p>
        </w:tc>
        <w:tc>
          <w:tcPr>
            <w:tcW w:w="6191" w:type="dxa"/>
          </w:tcPr>
          <w:p w14:paraId="7014B36A" w14:textId="77777777" w:rsidR="00197EAC" w:rsidRDefault="00197EAC" w:rsidP="003B7D5C">
            <w:pPr>
              <w:ind w:left="103"/>
              <w:jc w:val="both"/>
              <w:rPr>
                <w:rFonts w:asciiTheme="majorHAnsi" w:hAnsiTheme="majorHAnsi"/>
                <w:color w:val="000000" w:themeColor="text1"/>
              </w:rPr>
            </w:pPr>
            <w:sdt>
              <w:sdtPr>
                <w:rPr>
                  <w:sz w:val="28"/>
                  <w:szCs w:val="28"/>
                </w:rPr>
                <w:id w:val="-1696153445"/>
                <w14:checkbox>
                  <w14:checked w14:val="0"/>
                  <w14:checkedState w14:val="2611" w14:font="Source Sans Pro Black"/>
                  <w14:uncheckedState w14:val="2610" w14:font="MS Gothic"/>
                </w14:checkbox>
              </w:sdtPr>
              <w:sdtContent>
                <w:r>
                  <w:rPr>
                    <w:rFonts w:ascii="MS Gothic" w:eastAsia="MS Gothic" w:hAnsi="MS Gothic" w:hint="eastAsia"/>
                    <w:sz w:val="28"/>
                    <w:szCs w:val="28"/>
                  </w:rPr>
                  <w:t>☐</w:t>
                </w:r>
              </w:sdtContent>
            </w:sdt>
            <w:r w:rsidRPr="007F726D">
              <w:rPr>
                <w:rFonts w:asciiTheme="majorHAnsi" w:hAnsiTheme="majorHAnsi"/>
                <w:color w:val="000000" w:themeColor="text1"/>
              </w:rPr>
              <w:t xml:space="preserve"> </w:t>
            </w:r>
            <w:r w:rsidRPr="007D2B99">
              <w:rPr>
                <w:rFonts w:asciiTheme="majorHAnsi" w:hAnsiTheme="majorHAnsi"/>
                <w:color w:val="000000" w:themeColor="text1"/>
              </w:rPr>
              <w:t xml:space="preserve">Application for </w:t>
            </w:r>
            <w:r>
              <w:rPr>
                <w:rFonts w:asciiTheme="majorHAnsi" w:hAnsiTheme="majorHAnsi"/>
                <w:color w:val="000000" w:themeColor="text1"/>
              </w:rPr>
              <w:t>an additional location(s) on a fully accredited social work program.</w:t>
            </w:r>
          </w:p>
          <w:p w14:paraId="6533DADF" w14:textId="77777777" w:rsidR="00197EAC" w:rsidRDefault="00197EAC" w:rsidP="003B7D5C">
            <w:pPr>
              <w:ind w:left="103"/>
              <w:jc w:val="both"/>
              <w:rPr>
                <w:rFonts w:asciiTheme="majorHAnsi" w:hAnsiTheme="majorHAnsi"/>
                <w:color w:val="000000" w:themeColor="text1"/>
              </w:rPr>
            </w:pPr>
            <w:sdt>
              <w:sdtPr>
                <w:rPr>
                  <w:rFonts w:asciiTheme="majorHAnsi" w:hAnsiTheme="majorHAnsi"/>
                  <w:color w:val="000000" w:themeColor="text1"/>
                </w:rPr>
                <w:id w:val="1233499566"/>
                <w14:checkbox>
                  <w14:checked w14:val="0"/>
                  <w14:checkedState w14:val="2611" w14:font="Source Sans Pro Black"/>
                  <w14:uncheckedState w14:val="2610" w14:font="MS Gothic"/>
                </w14:checkbox>
              </w:sdtPr>
              <w:sdtContent>
                <w:r w:rsidRPr="00440A80">
                  <w:rPr>
                    <w:rFonts w:asciiTheme="majorHAnsi" w:hAnsiTheme="majorHAnsi" w:hint="eastAsia"/>
                    <w:color w:val="000000" w:themeColor="text1"/>
                  </w:rPr>
                  <w:t>☐</w:t>
                </w:r>
              </w:sdtContent>
            </w:sdt>
            <w:r w:rsidRPr="00440A80">
              <w:rPr>
                <w:rFonts w:asciiTheme="majorHAnsi" w:hAnsiTheme="majorHAnsi"/>
                <w:color w:val="000000" w:themeColor="text1"/>
              </w:rPr>
              <w:t xml:space="preserve"> Application for</w:t>
            </w:r>
            <w:r>
              <w:rPr>
                <w:rFonts w:asciiTheme="majorHAnsi" w:hAnsiTheme="majorHAnsi"/>
                <w:color w:val="000000" w:themeColor="text1"/>
              </w:rPr>
              <w:t xml:space="preserve"> a fully accredited social work program to add online delivery.</w:t>
            </w:r>
          </w:p>
          <w:p w14:paraId="11609679" w14:textId="77777777" w:rsidR="00197EAC" w:rsidRPr="005168B5" w:rsidRDefault="00197EAC" w:rsidP="003B7D5C">
            <w:pPr>
              <w:ind w:left="103"/>
              <w:jc w:val="both"/>
              <w:rPr>
                <w:rFonts w:asciiTheme="majorHAnsi" w:hAnsiTheme="majorHAnsi"/>
                <w:color w:val="000000" w:themeColor="text1"/>
              </w:rPr>
            </w:pPr>
            <w:sdt>
              <w:sdtPr>
                <w:rPr>
                  <w:rFonts w:asciiTheme="majorHAnsi" w:hAnsiTheme="majorHAnsi"/>
                  <w:color w:val="000000" w:themeColor="text1"/>
                </w:rPr>
                <w:id w:val="1936630998"/>
                <w14:checkbox>
                  <w14:checked w14:val="0"/>
                  <w14:checkedState w14:val="2611" w14:font="Source Sans Pro Black"/>
                  <w14:uncheckedState w14:val="2610" w14:font="MS Gothic"/>
                </w14:checkbox>
              </w:sdtPr>
              <w:sdtContent>
                <w:r w:rsidRPr="00440A80">
                  <w:rPr>
                    <w:rFonts w:asciiTheme="majorHAnsi" w:hAnsiTheme="majorHAnsi" w:hint="eastAsia"/>
                    <w:color w:val="000000" w:themeColor="text1"/>
                  </w:rPr>
                  <w:t>☐</w:t>
                </w:r>
              </w:sdtContent>
            </w:sdt>
            <w:r w:rsidRPr="00440A80">
              <w:rPr>
                <w:rFonts w:asciiTheme="majorHAnsi" w:hAnsiTheme="majorHAnsi"/>
                <w:color w:val="000000" w:themeColor="text1"/>
              </w:rPr>
              <w:t xml:space="preserve"> Application for</w:t>
            </w:r>
            <w:r>
              <w:rPr>
                <w:rFonts w:asciiTheme="majorHAnsi" w:hAnsiTheme="majorHAnsi"/>
                <w:color w:val="000000" w:themeColor="text1"/>
              </w:rPr>
              <w:t xml:space="preserve"> a fully accredited social work program to deliver the course through a third-party.</w:t>
            </w:r>
          </w:p>
        </w:tc>
      </w:tr>
      <w:tr w:rsidR="00197EAC" w:rsidRPr="00BB1A7F" w14:paraId="1A4684B8" w14:textId="77777777" w:rsidTr="00DD2E1F">
        <w:tc>
          <w:tcPr>
            <w:tcW w:w="2835" w:type="dxa"/>
          </w:tcPr>
          <w:p w14:paraId="69095DE5" w14:textId="77777777" w:rsidR="00197EAC" w:rsidRPr="00BB1A7F" w:rsidRDefault="00197EAC" w:rsidP="003B7D5C">
            <w:pPr>
              <w:jc w:val="both"/>
              <w:rPr>
                <w:rFonts w:asciiTheme="majorHAnsi" w:hAnsiTheme="majorHAnsi"/>
              </w:rPr>
            </w:pPr>
            <w:r w:rsidRPr="00BB1A7F">
              <w:rPr>
                <w:rFonts w:asciiTheme="majorHAnsi" w:hAnsiTheme="majorHAnsi"/>
              </w:rPr>
              <w:t xml:space="preserve">Details of contact person responsible for administrative arrangements  </w:t>
            </w:r>
          </w:p>
        </w:tc>
        <w:tc>
          <w:tcPr>
            <w:tcW w:w="6191" w:type="dxa"/>
          </w:tcPr>
          <w:p w14:paraId="2764136D" w14:textId="77777777" w:rsidR="00197EAC" w:rsidRPr="00BB1A7F" w:rsidRDefault="00197EAC" w:rsidP="003B7D5C">
            <w:pPr>
              <w:jc w:val="both"/>
              <w:rPr>
                <w:rFonts w:asciiTheme="majorHAnsi" w:hAnsiTheme="majorHAnsi"/>
              </w:rPr>
            </w:pPr>
            <w:r w:rsidRPr="00BB1A7F">
              <w:rPr>
                <w:rFonts w:asciiTheme="majorHAnsi" w:hAnsiTheme="majorHAnsi"/>
              </w:rPr>
              <w:t>Title/Name</w:t>
            </w:r>
          </w:p>
          <w:p w14:paraId="454A1264" w14:textId="77777777" w:rsidR="00197EAC" w:rsidRPr="00BB1A7F" w:rsidRDefault="00197EAC" w:rsidP="003B7D5C">
            <w:pPr>
              <w:jc w:val="both"/>
              <w:rPr>
                <w:rFonts w:asciiTheme="majorHAnsi" w:hAnsiTheme="majorHAnsi"/>
              </w:rPr>
            </w:pPr>
            <w:r w:rsidRPr="00BB1A7F">
              <w:rPr>
                <w:rFonts w:asciiTheme="majorHAnsi" w:hAnsiTheme="majorHAnsi"/>
              </w:rPr>
              <w:t xml:space="preserve">Position </w:t>
            </w:r>
          </w:p>
          <w:p w14:paraId="45B05F58" w14:textId="77777777" w:rsidR="00197EAC" w:rsidRPr="00BB1A7F" w:rsidRDefault="00197EAC" w:rsidP="003B7D5C">
            <w:pPr>
              <w:jc w:val="both"/>
              <w:rPr>
                <w:rFonts w:asciiTheme="majorHAnsi" w:hAnsiTheme="majorHAnsi"/>
              </w:rPr>
            </w:pPr>
            <w:r w:rsidRPr="00BB1A7F">
              <w:rPr>
                <w:rFonts w:asciiTheme="majorHAnsi" w:hAnsiTheme="majorHAnsi"/>
              </w:rPr>
              <w:t>email …. phone….</w:t>
            </w:r>
          </w:p>
        </w:tc>
      </w:tr>
      <w:tr w:rsidR="00197EAC" w:rsidRPr="00BB1A7F" w14:paraId="55FADDBE" w14:textId="77777777" w:rsidTr="00DD2E1F">
        <w:tc>
          <w:tcPr>
            <w:tcW w:w="2835" w:type="dxa"/>
          </w:tcPr>
          <w:p w14:paraId="1E5E40D7" w14:textId="77777777" w:rsidR="00197EAC" w:rsidRPr="00BB1A7F" w:rsidRDefault="00197EAC" w:rsidP="003B7D5C">
            <w:pPr>
              <w:jc w:val="both"/>
              <w:rPr>
                <w:rFonts w:asciiTheme="majorHAnsi" w:hAnsiTheme="majorHAnsi"/>
              </w:rPr>
            </w:pPr>
            <w:r w:rsidRPr="00BB1A7F">
              <w:rPr>
                <w:rFonts w:asciiTheme="majorHAnsi" w:hAnsiTheme="majorHAnsi"/>
              </w:rPr>
              <w:t>Date of application</w:t>
            </w:r>
          </w:p>
        </w:tc>
        <w:tc>
          <w:tcPr>
            <w:tcW w:w="6191" w:type="dxa"/>
          </w:tcPr>
          <w:p w14:paraId="20EA4236" w14:textId="77777777" w:rsidR="00197EAC" w:rsidRPr="00BB1A7F" w:rsidRDefault="00197EAC" w:rsidP="003B7D5C">
            <w:pPr>
              <w:jc w:val="both"/>
              <w:rPr>
                <w:rFonts w:asciiTheme="majorHAnsi" w:hAnsiTheme="majorHAnsi"/>
              </w:rPr>
            </w:pPr>
          </w:p>
        </w:tc>
      </w:tr>
    </w:tbl>
    <w:p w14:paraId="1419B0D8" w14:textId="77777777" w:rsidR="00197EAC" w:rsidRPr="0017177B" w:rsidRDefault="00197EAC" w:rsidP="00197EAC">
      <w:pPr>
        <w:jc w:val="both"/>
        <w:rPr>
          <w:rFonts w:ascii="Times New Roman" w:hAnsi="Times New Roman"/>
          <w:color w:val="000000"/>
          <w:szCs w:val="24"/>
          <w:lang w:val="en-US"/>
        </w:rPr>
      </w:pPr>
      <w:r w:rsidRPr="0017177B">
        <w:rPr>
          <w:rFonts w:ascii="Times New Roman" w:hAnsi="Times New Roman"/>
          <w:color w:val="000000"/>
          <w:szCs w:val="24"/>
          <w:lang w:val="en-US"/>
        </w:rPr>
        <w:t> </w:t>
      </w:r>
    </w:p>
    <w:p w14:paraId="38A21ABF" w14:textId="77777777" w:rsidR="00197EAC" w:rsidRDefault="00197EAC" w:rsidP="00197EAC">
      <w:pPr>
        <w:jc w:val="both"/>
        <w:rPr>
          <w:rFonts w:ascii="Times New Roman" w:hAnsi="Times New Roman"/>
          <w:color w:val="000000"/>
          <w:szCs w:val="24"/>
          <w:lang w:val="en-US"/>
        </w:rPr>
      </w:pPr>
    </w:p>
    <w:p w14:paraId="3DE8E7C8" w14:textId="77777777" w:rsidR="00197EAC" w:rsidRPr="0017177B" w:rsidRDefault="00197EAC" w:rsidP="009169A5">
      <w:pPr>
        <w:pStyle w:val="Heading1nonumbers"/>
        <w:rPr>
          <w:rFonts w:ascii="Times New Roman" w:hAnsi="Times New Roman"/>
          <w:color w:val="000000"/>
          <w:szCs w:val="24"/>
          <w:lang w:val="en-US"/>
        </w:rPr>
      </w:pPr>
      <w:bookmarkStart w:id="1" w:name="_Toc209189786"/>
      <w:r>
        <w:lastRenderedPageBreak/>
        <w:t>Statement of Support</w:t>
      </w:r>
      <w:bookmarkEnd w:id="1"/>
    </w:p>
    <w:p w14:paraId="2B10A7B1" w14:textId="77777777" w:rsidR="00197EAC" w:rsidRDefault="00197EAC" w:rsidP="00197EAC">
      <w:pPr>
        <w:spacing w:before="0" w:line="240" w:lineRule="auto"/>
        <w:jc w:val="both"/>
        <w:rPr>
          <w:i/>
          <w:iCs/>
          <w:color w:val="0070C0"/>
        </w:rPr>
      </w:pPr>
      <w:r w:rsidRPr="00DF4AF7">
        <w:rPr>
          <w:rFonts w:asciiTheme="majorHAnsi" w:hAnsiTheme="majorHAnsi"/>
        </w:rPr>
        <w:t>We certify that the information provided in this submission and the supporting evidence provided in following pages and attached documents are a true and accurate reflection of the social work education programs offered by</w:t>
      </w:r>
      <w:r>
        <w:rPr>
          <w:i/>
          <w:iCs/>
        </w:rPr>
        <w:t xml:space="preserve"> </w:t>
      </w:r>
      <w:r w:rsidRPr="00DF4AF7">
        <w:rPr>
          <w:i/>
          <w:iCs/>
          <w:color w:val="0070C0"/>
        </w:rPr>
        <w:t xml:space="preserve">[Provider  Name]. </w:t>
      </w:r>
    </w:p>
    <w:p w14:paraId="38FE0871" w14:textId="77777777" w:rsidR="00197EAC" w:rsidRPr="00DF4AF7" w:rsidRDefault="00197EAC" w:rsidP="00197EAC">
      <w:pPr>
        <w:spacing w:before="0" w:line="240" w:lineRule="auto"/>
        <w:jc w:val="both"/>
        <w:rPr>
          <w:rFonts w:asciiTheme="majorHAnsi" w:hAnsiTheme="majorHAnsi"/>
        </w:rPr>
      </w:pPr>
      <w:r w:rsidRPr="00DF4AF7">
        <w:rPr>
          <w:rFonts w:asciiTheme="majorHAnsi" w:hAnsiTheme="majorHAnsi"/>
        </w:rPr>
        <w:t xml:space="preserve">We understand and agree that any false or misleading information may affect the outcome of the submission, and we </w:t>
      </w:r>
      <w:r>
        <w:t>give consent to the AASW (including any contractors engaged by the AASW) to make enquiries.</w:t>
      </w:r>
    </w:p>
    <w:p w14:paraId="0496BA69" w14:textId="77777777" w:rsidR="00197EAC" w:rsidRPr="00DF4AF7" w:rsidRDefault="00197EAC" w:rsidP="00197EAC">
      <w:pPr>
        <w:jc w:val="both"/>
        <w:rPr>
          <w:rFonts w:asciiTheme="majorHAnsi" w:hAnsiTheme="majorHAnsi"/>
        </w:rPr>
      </w:pPr>
      <w:r w:rsidRPr="00DF4AF7">
        <w:rPr>
          <w:rFonts w:asciiTheme="majorHAnsi" w:hAnsiTheme="majorHAnsi"/>
        </w:rPr>
        <w:t xml:space="preserve">The </w:t>
      </w:r>
      <w:r w:rsidRPr="00DF4AF7">
        <w:rPr>
          <w:rFonts w:asciiTheme="majorHAnsi" w:hAnsiTheme="majorHAnsi"/>
          <w:color w:val="0070C0"/>
        </w:rPr>
        <w:t>[Department/School</w:t>
      </w:r>
      <w:r>
        <w:rPr>
          <w:rFonts w:asciiTheme="majorHAnsi" w:hAnsiTheme="majorHAnsi"/>
          <w:color w:val="0070C0"/>
        </w:rPr>
        <w:t>/College</w:t>
      </w:r>
      <w:r w:rsidRPr="00DF4AF7">
        <w:rPr>
          <w:rFonts w:asciiTheme="majorHAnsi" w:hAnsiTheme="majorHAnsi"/>
          <w:color w:val="0070C0"/>
        </w:rPr>
        <w:t xml:space="preserve">] </w:t>
      </w:r>
      <w:r w:rsidRPr="00DF4AF7">
        <w:rPr>
          <w:rFonts w:asciiTheme="majorHAnsi" w:hAnsiTheme="majorHAnsi"/>
        </w:rPr>
        <w:t>and the Higher Education Provider guarantee the availability of the necessary facilities in order to ensure a successful setting for social work program delivery</w:t>
      </w:r>
      <w:r>
        <w:rPr>
          <w:rFonts w:asciiTheme="majorHAnsi" w:hAnsiTheme="majorHAnsi"/>
        </w:rPr>
        <w:t xml:space="preserve"> and to enhance the student experience</w:t>
      </w:r>
      <w:r w:rsidRPr="00DF4AF7">
        <w:rPr>
          <w:rFonts w:asciiTheme="majorHAnsi" w:hAnsiTheme="majorHAnsi"/>
        </w:rPr>
        <w:t>.</w:t>
      </w:r>
    </w:p>
    <w:p w14:paraId="2579FC14" w14:textId="77777777" w:rsidR="00197EAC" w:rsidRDefault="00197EAC" w:rsidP="00197EAC">
      <w:pPr>
        <w:jc w:val="both"/>
        <w:rPr>
          <w:szCs w:val="24"/>
          <w:lang w:val="en-US"/>
        </w:rPr>
      </w:pPr>
      <w:r w:rsidRPr="002B3807">
        <w:rPr>
          <w:color w:val="000000"/>
          <w:szCs w:val="24"/>
          <w:lang w:val="en-US"/>
        </w:rPr>
        <w:t>The signatures below indicate the full support</w:t>
      </w:r>
      <w:r w:rsidRPr="0017177B">
        <w:rPr>
          <w:rFonts w:ascii="Times New Roman" w:hAnsi="Times New Roman"/>
          <w:color w:val="000000"/>
          <w:szCs w:val="24"/>
          <w:lang w:val="en-US"/>
        </w:rPr>
        <w:t xml:space="preserve"> </w:t>
      </w:r>
      <w:r w:rsidRPr="00DF4AF7">
        <w:rPr>
          <w:i/>
          <w:iCs/>
          <w:color w:val="0070C0"/>
        </w:rPr>
        <w:t>[Provider  Name</w:t>
      </w:r>
      <w:r>
        <w:rPr>
          <w:i/>
          <w:iCs/>
          <w:color w:val="0070C0"/>
        </w:rPr>
        <w:t>]</w:t>
      </w:r>
      <w:r>
        <w:rPr>
          <w:rFonts w:ascii="Times New Roman" w:hAnsi="Times New Roman"/>
          <w:color w:val="000000"/>
          <w:szCs w:val="24"/>
          <w:lang w:val="en-US"/>
        </w:rPr>
        <w:t xml:space="preserve"> </w:t>
      </w:r>
      <w:r w:rsidRPr="002B3807">
        <w:rPr>
          <w:color w:val="000000"/>
          <w:szCs w:val="24"/>
          <w:lang w:val="en-US"/>
        </w:rPr>
        <w:t>submission for the</w:t>
      </w:r>
      <w:r>
        <w:rPr>
          <w:rFonts w:ascii="Times New Roman" w:hAnsi="Times New Roman"/>
          <w:color w:val="000000"/>
          <w:szCs w:val="24"/>
          <w:lang w:val="en-US"/>
        </w:rPr>
        <w:t xml:space="preserve"> </w:t>
      </w:r>
      <w:r w:rsidRPr="002B3807">
        <w:rPr>
          <w:color w:val="0070C0"/>
          <w:szCs w:val="24"/>
          <w:lang w:val="en-US"/>
        </w:rPr>
        <w:t>Program title(s)</w:t>
      </w:r>
      <w:r w:rsidRPr="002B3807">
        <w:rPr>
          <w:szCs w:val="24"/>
          <w:lang w:val="en-US"/>
        </w:rPr>
        <w:t>.</w:t>
      </w:r>
    </w:p>
    <w:p w14:paraId="53C84C01" w14:textId="77777777" w:rsidR="00197EAC" w:rsidRDefault="00197EAC" w:rsidP="00197EAC">
      <w:pPr>
        <w:jc w:val="both"/>
        <w:rPr>
          <w:szCs w:val="24"/>
          <w:lang w:val="en-US"/>
        </w:rPr>
      </w:pPr>
    </w:p>
    <w:tbl>
      <w:tblPr>
        <w:tblStyle w:val="TableGrid"/>
        <w:tblW w:w="0" w:type="auto"/>
        <w:tblLook w:val="04A0" w:firstRow="1" w:lastRow="0" w:firstColumn="1" w:lastColumn="0" w:noHBand="0" w:noVBand="1"/>
      </w:tblPr>
      <w:tblGrid>
        <w:gridCol w:w="2819"/>
        <w:gridCol w:w="6197"/>
      </w:tblGrid>
      <w:tr w:rsidR="00197EAC" w14:paraId="3E392BE0" w14:textId="77777777" w:rsidTr="00E41100">
        <w:tc>
          <w:tcPr>
            <w:tcW w:w="2830" w:type="dxa"/>
          </w:tcPr>
          <w:p w14:paraId="461899CE" w14:textId="77777777" w:rsidR="00197EAC" w:rsidRDefault="00197EAC" w:rsidP="003B7D5C">
            <w:pPr>
              <w:jc w:val="both"/>
              <w:rPr>
                <w:rFonts w:asciiTheme="majorHAnsi" w:hAnsiTheme="majorHAnsi"/>
              </w:rPr>
            </w:pPr>
            <w:r>
              <w:rPr>
                <w:rFonts w:asciiTheme="majorHAnsi" w:hAnsiTheme="majorHAnsi"/>
              </w:rPr>
              <w:t>To be signed by:</w:t>
            </w:r>
          </w:p>
          <w:p w14:paraId="38D14CB4" w14:textId="77777777" w:rsidR="00197EAC" w:rsidRDefault="00197EAC" w:rsidP="003B7D5C">
            <w:pPr>
              <w:jc w:val="both"/>
              <w:rPr>
                <w:szCs w:val="24"/>
                <w:lang w:val="en-US"/>
              </w:rPr>
            </w:pPr>
            <w:r>
              <w:rPr>
                <w:rFonts w:asciiTheme="majorHAnsi" w:hAnsiTheme="majorHAnsi"/>
              </w:rPr>
              <w:t>SWAOU</w:t>
            </w:r>
            <w:r w:rsidRPr="00BB1A7F">
              <w:rPr>
                <w:rFonts w:asciiTheme="majorHAnsi" w:hAnsiTheme="majorHAnsi"/>
              </w:rPr>
              <w:t xml:space="preserve"> Director/Head </w:t>
            </w:r>
          </w:p>
        </w:tc>
        <w:tc>
          <w:tcPr>
            <w:tcW w:w="6237" w:type="dxa"/>
          </w:tcPr>
          <w:p w14:paraId="50785933" w14:textId="77777777" w:rsidR="00197EAC" w:rsidRPr="00BB1A7F" w:rsidRDefault="00197EAC" w:rsidP="003B7D5C">
            <w:pPr>
              <w:jc w:val="both"/>
              <w:rPr>
                <w:rFonts w:asciiTheme="majorHAnsi" w:hAnsiTheme="majorHAnsi"/>
              </w:rPr>
            </w:pPr>
            <w:r w:rsidRPr="00BB1A7F">
              <w:rPr>
                <w:rFonts w:asciiTheme="majorHAnsi" w:hAnsiTheme="majorHAnsi"/>
              </w:rPr>
              <w:t>Title/Name</w:t>
            </w:r>
            <w:r>
              <w:rPr>
                <w:rFonts w:asciiTheme="majorHAnsi" w:hAnsiTheme="majorHAnsi"/>
              </w:rPr>
              <w:t>:</w:t>
            </w:r>
          </w:p>
          <w:p w14:paraId="3402E221" w14:textId="77777777" w:rsidR="00197EAC" w:rsidRPr="00BB1A7F" w:rsidRDefault="00197EAC" w:rsidP="003B7D5C">
            <w:pPr>
              <w:jc w:val="both"/>
              <w:rPr>
                <w:rFonts w:asciiTheme="majorHAnsi" w:hAnsiTheme="majorHAnsi"/>
              </w:rPr>
            </w:pPr>
            <w:r w:rsidRPr="00BB1A7F">
              <w:rPr>
                <w:rFonts w:asciiTheme="majorHAnsi" w:hAnsiTheme="majorHAnsi"/>
              </w:rPr>
              <w:t>Position</w:t>
            </w:r>
            <w:r>
              <w:rPr>
                <w:rFonts w:asciiTheme="majorHAnsi" w:hAnsiTheme="majorHAnsi"/>
              </w:rPr>
              <w:t>:</w:t>
            </w:r>
            <w:r w:rsidRPr="00BB1A7F">
              <w:rPr>
                <w:rFonts w:asciiTheme="majorHAnsi" w:hAnsiTheme="majorHAnsi"/>
              </w:rPr>
              <w:t xml:space="preserve"> </w:t>
            </w:r>
          </w:p>
          <w:p w14:paraId="6DA9D557" w14:textId="77777777" w:rsidR="00197EAC" w:rsidRDefault="00197EAC" w:rsidP="003B7D5C">
            <w:pPr>
              <w:jc w:val="both"/>
              <w:rPr>
                <w:rFonts w:asciiTheme="majorHAnsi" w:hAnsiTheme="majorHAnsi"/>
              </w:rPr>
            </w:pPr>
            <w:r w:rsidRPr="00BB1A7F">
              <w:rPr>
                <w:rFonts w:asciiTheme="majorHAnsi" w:hAnsiTheme="majorHAnsi"/>
              </w:rPr>
              <w:t>Emai</w:t>
            </w:r>
            <w:r>
              <w:rPr>
                <w:rFonts w:asciiTheme="majorHAnsi" w:hAnsiTheme="majorHAnsi"/>
              </w:rPr>
              <w:t>l:</w:t>
            </w:r>
          </w:p>
          <w:p w14:paraId="276A6424" w14:textId="77777777" w:rsidR="00197EAC" w:rsidRDefault="00197EAC" w:rsidP="003B7D5C">
            <w:pPr>
              <w:jc w:val="both"/>
              <w:rPr>
                <w:rFonts w:asciiTheme="majorHAnsi" w:hAnsiTheme="majorHAnsi"/>
              </w:rPr>
            </w:pPr>
            <w:r>
              <w:rPr>
                <w:rFonts w:asciiTheme="majorHAnsi" w:hAnsiTheme="majorHAnsi"/>
              </w:rPr>
              <w:t>P</w:t>
            </w:r>
            <w:r w:rsidRPr="00BB1A7F">
              <w:rPr>
                <w:rFonts w:asciiTheme="majorHAnsi" w:hAnsiTheme="majorHAnsi"/>
              </w:rPr>
              <w:t>hone</w:t>
            </w:r>
            <w:r>
              <w:rPr>
                <w:rFonts w:asciiTheme="majorHAnsi" w:hAnsiTheme="majorHAnsi"/>
              </w:rPr>
              <w:t>:</w:t>
            </w:r>
          </w:p>
          <w:p w14:paraId="37908488" w14:textId="77777777" w:rsidR="00197EAC" w:rsidRDefault="00197EAC" w:rsidP="003B7D5C">
            <w:pPr>
              <w:jc w:val="both"/>
              <w:rPr>
                <w:szCs w:val="24"/>
                <w:lang w:val="en-US"/>
              </w:rPr>
            </w:pPr>
            <w:r>
              <w:rPr>
                <w:szCs w:val="24"/>
                <w:lang w:val="en-US"/>
              </w:rPr>
              <w:t>Signature:</w:t>
            </w:r>
          </w:p>
        </w:tc>
      </w:tr>
      <w:tr w:rsidR="00197EAC" w14:paraId="549A4A98" w14:textId="77777777" w:rsidTr="00E41100">
        <w:tc>
          <w:tcPr>
            <w:tcW w:w="2830" w:type="dxa"/>
          </w:tcPr>
          <w:p w14:paraId="3254FB61" w14:textId="77777777" w:rsidR="00197EAC" w:rsidRDefault="00197EAC" w:rsidP="003B7D5C">
            <w:pPr>
              <w:jc w:val="both"/>
              <w:rPr>
                <w:rFonts w:asciiTheme="majorHAnsi" w:hAnsiTheme="majorHAnsi"/>
              </w:rPr>
            </w:pPr>
            <w:r>
              <w:rPr>
                <w:rFonts w:asciiTheme="majorHAnsi" w:hAnsiTheme="majorHAnsi"/>
              </w:rPr>
              <w:t>To be signed by:</w:t>
            </w:r>
          </w:p>
          <w:p w14:paraId="013C8B43" w14:textId="77777777" w:rsidR="00197EAC" w:rsidRDefault="00197EAC" w:rsidP="003B7D5C">
            <w:pPr>
              <w:jc w:val="both"/>
              <w:rPr>
                <w:rFonts w:asciiTheme="majorHAnsi" w:hAnsiTheme="majorHAnsi"/>
              </w:rPr>
            </w:pPr>
            <w:r w:rsidRPr="00B8697B">
              <w:rPr>
                <w:sz w:val="16"/>
                <w:szCs w:val="16"/>
              </w:rPr>
              <w:t>(Must be Senior Executive Team or Chancellery e.g. DVC, PVC or equivalent level within Provider Education portfolio)</w:t>
            </w:r>
          </w:p>
        </w:tc>
        <w:tc>
          <w:tcPr>
            <w:tcW w:w="6237" w:type="dxa"/>
          </w:tcPr>
          <w:p w14:paraId="0AB746B6" w14:textId="77777777" w:rsidR="00197EAC" w:rsidRPr="00BB1A7F" w:rsidRDefault="00197EAC" w:rsidP="003B7D5C">
            <w:pPr>
              <w:jc w:val="both"/>
              <w:rPr>
                <w:rFonts w:asciiTheme="majorHAnsi" w:hAnsiTheme="majorHAnsi"/>
              </w:rPr>
            </w:pPr>
            <w:r w:rsidRPr="00BB1A7F">
              <w:rPr>
                <w:rFonts w:asciiTheme="majorHAnsi" w:hAnsiTheme="majorHAnsi"/>
              </w:rPr>
              <w:t>Title/Name</w:t>
            </w:r>
            <w:r>
              <w:rPr>
                <w:rFonts w:asciiTheme="majorHAnsi" w:hAnsiTheme="majorHAnsi"/>
              </w:rPr>
              <w:t xml:space="preserve">: </w:t>
            </w:r>
          </w:p>
          <w:p w14:paraId="34205E87" w14:textId="77777777" w:rsidR="00197EAC" w:rsidRDefault="00197EAC" w:rsidP="003B7D5C">
            <w:pPr>
              <w:jc w:val="both"/>
              <w:rPr>
                <w:rFonts w:asciiTheme="majorHAnsi" w:hAnsiTheme="majorHAnsi"/>
              </w:rPr>
            </w:pPr>
            <w:r w:rsidRPr="00BB1A7F">
              <w:rPr>
                <w:rFonts w:asciiTheme="majorHAnsi" w:hAnsiTheme="majorHAnsi"/>
              </w:rPr>
              <w:t>Position</w:t>
            </w:r>
            <w:r>
              <w:rPr>
                <w:rFonts w:asciiTheme="majorHAnsi" w:hAnsiTheme="majorHAnsi"/>
              </w:rPr>
              <w:t>:</w:t>
            </w:r>
            <w:r w:rsidRPr="00BB1A7F">
              <w:rPr>
                <w:rFonts w:asciiTheme="majorHAnsi" w:hAnsiTheme="majorHAnsi"/>
              </w:rPr>
              <w:t xml:space="preserve"> </w:t>
            </w:r>
          </w:p>
          <w:p w14:paraId="58D73F0A" w14:textId="77777777" w:rsidR="00197EAC" w:rsidRPr="00BB1A7F" w:rsidRDefault="00197EAC" w:rsidP="003B7D5C">
            <w:pPr>
              <w:jc w:val="both"/>
              <w:rPr>
                <w:rFonts w:asciiTheme="majorHAnsi" w:hAnsiTheme="majorHAnsi"/>
              </w:rPr>
            </w:pPr>
            <w:r>
              <w:rPr>
                <w:szCs w:val="24"/>
                <w:lang w:val="en-US"/>
              </w:rPr>
              <w:t>Signature:</w:t>
            </w:r>
          </w:p>
        </w:tc>
      </w:tr>
    </w:tbl>
    <w:p w14:paraId="3E2C9737" w14:textId="77777777" w:rsidR="00197EAC" w:rsidRDefault="00197EAC" w:rsidP="00197EAC">
      <w:pPr>
        <w:jc w:val="both"/>
        <w:rPr>
          <w:szCs w:val="24"/>
          <w:lang w:val="en-US"/>
        </w:rPr>
      </w:pPr>
    </w:p>
    <w:p w14:paraId="4FB1E555" w14:textId="77777777" w:rsidR="00197EAC" w:rsidRDefault="00197EAC" w:rsidP="00197EAC">
      <w:pPr>
        <w:jc w:val="both"/>
        <w:rPr>
          <w:rFonts w:ascii="Times New Roman" w:hAnsi="Times New Roman"/>
          <w:color w:val="000000"/>
          <w:szCs w:val="24"/>
          <w:lang w:val="en-US"/>
        </w:rPr>
      </w:pPr>
    </w:p>
    <w:p w14:paraId="76B7CB3D" w14:textId="77777777" w:rsidR="00197EAC" w:rsidRPr="009520BB" w:rsidRDefault="00197EAC" w:rsidP="009169A5">
      <w:pPr>
        <w:pStyle w:val="Heading1nonumbers"/>
      </w:pPr>
      <w:bookmarkStart w:id="2" w:name="_Toc45119679"/>
      <w:bookmarkStart w:id="3" w:name="_Toc209189787"/>
      <w:r w:rsidRPr="009520BB">
        <w:lastRenderedPageBreak/>
        <w:t>Contents</w:t>
      </w:r>
      <w:bookmarkEnd w:id="2"/>
      <w:bookmarkEnd w:id="3"/>
    </w:p>
    <w:bookmarkStart w:id="4" w:name="_Toc45119680"/>
    <w:p w14:paraId="03FCC971" w14:textId="4B583994" w:rsidR="00197EAC" w:rsidRDefault="00197EAC" w:rsidP="00197EAC">
      <w:pPr>
        <w:pStyle w:val="TOC1"/>
        <w:rPr>
          <w:rFonts w:eastAsiaTheme="minorEastAsia"/>
          <w:b w:val="0"/>
          <w:bCs w:val="0"/>
          <w:noProof/>
          <w:kern w:val="2"/>
          <w:lang w:eastAsia="en-AU"/>
          <w14:ligatures w14:val="standardContextual"/>
        </w:rPr>
      </w:pPr>
      <w:r>
        <w:fldChar w:fldCharType="begin"/>
      </w:r>
      <w:r>
        <w:instrText xml:space="preserve"> TOC \o "1-2" \h \z \u </w:instrText>
      </w:r>
      <w:r>
        <w:fldChar w:fldCharType="separate"/>
      </w:r>
      <w:hyperlink w:anchor="_Toc209189785" w:history="1">
        <w:r w:rsidRPr="00AE225F">
          <w:rPr>
            <w:rStyle w:val="Hyperlink"/>
            <w:noProof/>
          </w:rPr>
          <w:t>Higher Education Provider Accreditation Assessment details</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_Toc209189785 \h </w:instrText>
        </w:r>
        <w:r>
          <w:rPr>
            <w:noProof/>
            <w:webHidden/>
          </w:rPr>
        </w:r>
        <w:r>
          <w:rPr>
            <w:noProof/>
            <w:webHidden/>
          </w:rPr>
          <w:fldChar w:fldCharType="separate"/>
        </w:r>
        <w:r>
          <w:rPr>
            <w:noProof/>
            <w:webHidden/>
          </w:rPr>
          <w:t>3</w:t>
        </w:r>
        <w:r>
          <w:rPr>
            <w:noProof/>
            <w:webHidden/>
          </w:rPr>
          <w:fldChar w:fldCharType="end"/>
        </w:r>
      </w:hyperlink>
    </w:p>
    <w:p w14:paraId="13C8A548" w14:textId="292EB772" w:rsidR="00197EAC" w:rsidRDefault="00197EAC" w:rsidP="00197EAC">
      <w:pPr>
        <w:pStyle w:val="TOC1"/>
        <w:rPr>
          <w:rFonts w:eastAsiaTheme="minorEastAsia"/>
          <w:b w:val="0"/>
          <w:bCs w:val="0"/>
          <w:noProof/>
          <w:kern w:val="2"/>
          <w:lang w:eastAsia="en-AU"/>
          <w14:ligatures w14:val="standardContextual"/>
        </w:rPr>
      </w:pPr>
      <w:hyperlink w:anchor="_Toc209189786" w:history="1">
        <w:r w:rsidRPr="00AE225F">
          <w:rPr>
            <w:rStyle w:val="Hyperlink"/>
            <w:noProof/>
          </w:rPr>
          <w:t>Statement of Support</w:t>
        </w:r>
        <w:r>
          <w:rPr>
            <w:rStyle w:val="Hyperlink"/>
            <w:noProof/>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_Toc209189786 \h </w:instrText>
        </w:r>
        <w:r>
          <w:rPr>
            <w:noProof/>
            <w:webHidden/>
          </w:rPr>
        </w:r>
        <w:r>
          <w:rPr>
            <w:noProof/>
            <w:webHidden/>
          </w:rPr>
          <w:fldChar w:fldCharType="separate"/>
        </w:r>
        <w:r>
          <w:rPr>
            <w:noProof/>
            <w:webHidden/>
          </w:rPr>
          <w:t>4</w:t>
        </w:r>
        <w:r>
          <w:rPr>
            <w:noProof/>
            <w:webHidden/>
          </w:rPr>
          <w:fldChar w:fldCharType="end"/>
        </w:r>
      </w:hyperlink>
    </w:p>
    <w:p w14:paraId="13797B99" w14:textId="6E9CBA52" w:rsidR="00197EAC" w:rsidRDefault="00197EAC" w:rsidP="00197EAC">
      <w:pPr>
        <w:pStyle w:val="TOC1"/>
        <w:rPr>
          <w:rFonts w:eastAsiaTheme="minorEastAsia"/>
          <w:b w:val="0"/>
          <w:bCs w:val="0"/>
          <w:noProof/>
          <w:kern w:val="2"/>
          <w:lang w:eastAsia="en-AU"/>
          <w14:ligatures w14:val="standardContextual"/>
        </w:rPr>
      </w:pPr>
      <w:hyperlink w:anchor="_Toc209189787" w:history="1">
        <w:r w:rsidRPr="00AE225F">
          <w:rPr>
            <w:rStyle w:val="Hyperlink"/>
            <w:noProof/>
          </w:rPr>
          <w:t>Contents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_Toc209189787 \h </w:instrText>
        </w:r>
        <w:r>
          <w:rPr>
            <w:noProof/>
            <w:webHidden/>
          </w:rPr>
        </w:r>
        <w:r>
          <w:rPr>
            <w:noProof/>
            <w:webHidden/>
          </w:rPr>
          <w:fldChar w:fldCharType="separate"/>
        </w:r>
        <w:r>
          <w:rPr>
            <w:noProof/>
            <w:webHidden/>
          </w:rPr>
          <w:t>5</w:t>
        </w:r>
        <w:r>
          <w:rPr>
            <w:noProof/>
            <w:webHidden/>
          </w:rPr>
          <w:fldChar w:fldCharType="end"/>
        </w:r>
      </w:hyperlink>
    </w:p>
    <w:p w14:paraId="36875827" w14:textId="4BCB29AF" w:rsidR="00197EAC" w:rsidRDefault="00197EAC" w:rsidP="00197EAC">
      <w:pPr>
        <w:pStyle w:val="TOC1"/>
        <w:rPr>
          <w:rFonts w:eastAsiaTheme="minorEastAsia"/>
          <w:b w:val="0"/>
          <w:bCs w:val="0"/>
          <w:noProof/>
          <w:kern w:val="2"/>
          <w:lang w:eastAsia="en-AU"/>
          <w14:ligatures w14:val="standardContextual"/>
        </w:rPr>
      </w:pPr>
      <w:hyperlink w:anchor="_Toc209189788" w:history="1">
        <w:r w:rsidRPr="00AE225F">
          <w:rPr>
            <w:rStyle w:val="Hyperlink"/>
            <w:noProof/>
          </w:rPr>
          <w:t>Introduction and instructions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_Toc209189788 \h </w:instrText>
        </w:r>
        <w:r>
          <w:rPr>
            <w:noProof/>
            <w:webHidden/>
          </w:rPr>
        </w:r>
        <w:r>
          <w:rPr>
            <w:noProof/>
            <w:webHidden/>
          </w:rPr>
          <w:fldChar w:fldCharType="separate"/>
        </w:r>
        <w:r>
          <w:rPr>
            <w:noProof/>
            <w:webHidden/>
          </w:rPr>
          <w:t>6</w:t>
        </w:r>
        <w:r>
          <w:rPr>
            <w:noProof/>
            <w:webHidden/>
          </w:rPr>
          <w:fldChar w:fldCharType="end"/>
        </w:r>
      </w:hyperlink>
    </w:p>
    <w:p w14:paraId="014D9328" w14:textId="5B733E12" w:rsidR="00197EAC" w:rsidRDefault="00197EAC" w:rsidP="00197EAC">
      <w:pPr>
        <w:pStyle w:val="TOC1"/>
        <w:rPr>
          <w:rFonts w:eastAsiaTheme="minorEastAsia"/>
          <w:b w:val="0"/>
          <w:bCs w:val="0"/>
          <w:noProof/>
          <w:kern w:val="2"/>
          <w:lang w:eastAsia="en-AU"/>
          <w14:ligatures w14:val="standardContextual"/>
        </w:rPr>
      </w:pPr>
      <w:hyperlink w:anchor="_Toc209189789" w:history="1">
        <w:r w:rsidRPr="00AE225F">
          <w:rPr>
            <w:rStyle w:val="Hyperlink"/>
            <w:noProof/>
          </w:rPr>
          <w:t>1.</w:t>
        </w:r>
        <w:r>
          <w:rPr>
            <w:rFonts w:eastAsiaTheme="minorEastAsia"/>
            <w:b w:val="0"/>
            <w:bCs w:val="0"/>
            <w:noProof/>
            <w:kern w:val="2"/>
            <w:lang w:eastAsia="en-AU"/>
            <w14:ligatures w14:val="standardContextual"/>
          </w:rPr>
          <w:tab/>
        </w:r>
        <w:r w:rsidRPr="00AE225F">
          <w:rPr>
            <w:rStyle w:val="Hyperlink"/>
            <w:noProof/>
          </w:rPr>
          <w:t>Context for change</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_Toc209189789 \h </w:instrText>
        </w:r>
        <w:r>
          <w:rPr>
            <w:noProof/>
            <w:webHidden/>
          </w:rPr>
        </w:r>
        <w:r>
          <w:rPr>
            <w:noProof/>
            <w:webHidden/>
          </w:rPr>
          <w:fldChar w:fldCharType="separate"/>
        </w:r>
        <w:r>
          <w:rPr>
            <w:noProof/>
            <w:webHidden/>
          </w:rPr>
          <w:t>7</w:t>
        </w:r>
        <w:r>
          <w:rPr>
            <w:noProof/>
            <w:webHidden/>
          </w:rPr>
          <w:fldChar w:fldCharType="end"/>
        </w:r>
      </w:hyperlink>
    </w:p>
    <w:p w14:paraId="181327D8" w14:textId="19A84747" w:rsidR="00197EAC" w:rsidRDefault="00197EAC" w:rsidP="00197EAC">
      <w:pPr>
        <w:pStyle w:val="TOC2"/>
        <w:rPr>
          <w:rFonts w:eastAsiaTheme="minorEastAsia"/>
          <w:bCs w:val="0"/>
          <w:noProof/>
          <w:kern w:val="2"/>
          <w:sz w:val="24"/>
          <w:szCs w:val="24"/>
          <w:lang w:eastAsia="en-AU"/>
          <w14:ligatures w14:val="standardContextual"/>
        </w:rPr>
      </w:pPr>
      <w:hyperlink w:anchor="_Toc209189790" w:history="1">
        <w:r w:rsidRPr="00AE225F">
          <w:rPr>
            <w:rStyle w:val="Hyperlink"/>
            <w:noProof/>
          </w:rPr>
          <w:t>1.1 Higher Education Provider (HEP) context &amp; rationale for change</w:t>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_Toc209189790 \h </w:instrText>
        </w:r>
        <w:r>
          <w:rPr>
            <w:noProof/>
            <w:webHidden/>
          </w:rPr>
        </w:r>
        <w:r>
          <w:rPr>
            <w:noProof/>
            <w:webHidden/>
          </w:rPr>
          <w:fldChar w:fldCharType="separate"/>
        </w:r>
        <w:r>
          <w:rPr>
            <w:noProof/>
            <w:webHidden/>
          </w:rPr>
          <w:t>7</w:t>
        </w:r>
        <w:r>
          <w:rPr>
            <w:noProof/>
            <w:webHidden/>
          </w:rPr>
          <w:fldChar w:fldCharType="end"/>
        </w:r>
      </w:hyperlink>
    </w:p>
    <w:p w14:paraId="31EC59CB" w14:textId="7F5FAEDF" w:rsidR="00197EAC" w:rsidRDefault="00197EAC" w:rsidP="00197EAC">
      <w:pPr>
        <w:pStyle w:val="TOC2"/>
        <w:rPr>
          <w:rFonts w:eastAsiaTheme="minorEastAsia"/>
          <w:bCs w:val="0"/>
          <w:noProof/>
          <w:kern w:val="2"/>
          <w:sz w:val="24"/>
          <w:szCs w:val="24"/>
          <w:lang w:eastAsia="en-AU"/>
          <w14:ligatures w14:val="standardContextual"/>
        </w:rPr>
      </w:pPr>
      <w:hyperlink w:anchor="_Toc209189791" w:history="1">
        <w:r w:rsidRPr="00AE225F">
          <w:rPr>
            <w:rStyle w:val="Hyperlink"/>
            <w:noProof/>
          </w:rPr>
          <w:t>1.2 Strategic priorities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_Toc209189791 \h </w:instrText>
        </w:r>
        <w:r>
          <w:rPr>
            <w:noProof/>
            <w:webHidden/>
          </w:rPr>
        </w:r>
        <w:r>
          <w:rPr>
            <w:noProof/>
            <w:webHidden/>
          </w:rPr>
          <w:fldChar w:fldCharType="separate"/>
        </w:r>
        <w:r>
          <w:rPr>
            <w:noProof/>
            <w:webHidden/>
          </w:rPr>
          <w:t>7</w:t>
        </w:r>
        <w:r>
          <w:rPr>
            <w:noProof/>
            <w:webHidden/>
          </w:rPr>
          <w:fldChar w:fldCharType="end"/>
        </w:r>
      </w:hyperlink>
    </w:p>
    <w:p w14:paraId="533D9B4C" w14:textId="3731B9C8" w:rsidR="00197EAC" w:rsidRDefault="00197EAC" w:rsidP="00197EAC">
      <w:pPr>
        <w:pStyle w:val="TOC2"/>
        <w:rPr>
          <w:rFonts w:eastAsiaTheme="minorEastAsia"/>
          <w:bCs w:val="0"/>
          <w:noProof/>
          <w:kern w:val="2"/>
          <w:sz w:val="24"/>
          <w:szCs w:val="24"/>
          <w:lang w:eastAsia="en-AU"/>
          <w14:ligatures w14:val="standardContextual"/>
        </w:rPr>
      </w:pPr>
      <w:hyperlink w:anchor="_Toc209189792" w:history="1">
        <w:r w:rsidRPr="00AE225F">
          <w:rPr>
            <w:rStyle w:val="Hyperlink"/>
            <w:noProof/>
          </w:rPr>
          <w:t>1.3 Accreditation cycle response</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_Toc209189792 \h </w:instrText>
        </w:r>
        <w:r>
          <w:rPr>
            <w:noProof/>
            <w:webHidden/>
          </w:rPr>
        </w:r>
        <w:r>
          <w:rPr>
            <w:noProof/>
            <w:webHidden/>
          </w:rPr>
          <w:fldChar w:fldCharType="separate"/>
        </w:r>
        <w:r>
          <w:rPr>
            <w:noProof/>
            <w:webHidden/>
          </w:rPr>
          <w:t>8</w:t>
        </w:r>
        <w:r>
          <w:rPr>
            <w:noProof/>
            <w:webHidden/>
          </w:rPr>
          <w:fldChar w:fldCharType="end"/>
        </w:r>
      </w:hyperlink>
    </w:p>
    <w:p w14:paraId="7D7B8CEF" w14:textId="2855A8E6" w:rsidR="00197EAC" w:rsidRDefault="00197EAC" w:rsidP="00197EAC">
      <w:pPr>
        <w:pStyle w:val="TOC2"/>
        <w:rPr>
          <w:rFonts w:eastAsiaTheme="minorEastAsia"/>
          <w:bCs w:val="0"/>
          <w:noProof/>
          <w:kern w:val="2"/>
          <w:sz w:val="24"/>
          <w:szCs w:val="24"/>
          <w:lang w:eastAsia="en-AU"/>
          <w14:ligatures w14:val="standardContextual"/>
        </w:rPr>
      </w:pPr>
      <w:hyperlink w:anchor="_Toc209189793" w:history="1">
        <w:r w:rsidRPr="00AE225F">
          <w:rPr>
            <w:rStyle w:val="Hyperlink"/>
            <w:noProof/>
          </w:rPr>
          <w:t>1.4 Student feedback or program data</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_Toc209189793 \h </w:instrText>
        </w:r>
        <w:r>
          <w:rPr>
            <w:noProof/>
            <w:webHidden/>
          </w:rPr>
        </w:r>
        <w:r>
          <w:rPr>
            <w:noProof/>
            <w:webHidden/>
          </w:rPr>
          <w:fldChar w:fldCharType="separate"/>
        </w:r>
        <w:r>
          <w:rPr>
            <w:noProof/>
            <w:webHidden/>
          </w:rPr>
          <w:t>8</w:t>
        </w:r>
        <w:r>
          <w:rPr>
            <w:noProof/>
            <w:webHidden/>
          </w:rPr>
          <w:fldChar w:fldCharType="end"/>
        </w:r>
      </w:hyperlink>
    </w:p>
    <w:p w14:paraId="07DA9893" w14:textId="5AA8E3B4" w:rsidR="00197EAC" w:rsidRDefault="00197EAC" w:rsidP="00197EAC">
      <w:pPr>
        <w:pStyle w:val="TOC2"/>
        <w:rPr>
          <w:rFonts w:eastAsiaTheme="minorEastAsia"/>
          <w:bCs w:val="0"/>
          <w:noProof/>
          <w:kern w:val="2"/>
          <w:sz w:val="24"/>
          <w:szCs w:val="24"/>
          <w:lang w:eastAsia="en-AU"/>
          <w14:ligatures w14:val="standardContextual"/>
        </w:rPr>
      </w:pPr>
      <w:hyperlink w:anchor="_Toc209189794" w:history="1">
        <w:r w:rsidRPr="00AE225F">
          <w:rPr>
            <w:rStyle w:val="Hyperlink"/>
            <w:noProof/>
          </w:rPr>
          <w:t>1.5 Projected timings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_Toc209189794 \h </w:instrText>
        </w:r>
        <w:r>
          <w:rPr>
            <w:noProof/>
            <w:webHidden/>
          </w:rPr>
        </w:r>
        <w:r>
          <w:rPr>
            <w:noProof/>
            <w:webHidden/>
          </w:rPr>
          <w:fldChar w:fldCharType="separate"/>
        </w:r>
        <w:r>
          <w:rPr>
            <w:noProof/>
            <w:webHidden/>
          </w:rPr>
          <w:t>9</w:t>
        </w:r>
        <w:r>
          <w:rPr>
            <w:noProof/>
            <w:webHidden/>
          </w:rPr>
          <w:fldChar w:fldCharType="end"/>
        </w:r>
      </w:hyperlink>
    </w:p>
    <w:p w14:paraId="681BFAAB" w14:textId="6E3F213E" w:rsidR="00197EAC" w:rsidRDefault="00197EAC" w:rsidP="00197EAC">
      <w:pPr>
        <w:pStyle w:val="TOC1"/>
        <w:rPr>
          <w:rFonts w:eastAsiaTheme="minorEastAsia"/>
          <w:b w:val="0"/>
          <w:bCs w:val="0"/>
          <w:noProof/>
          <w:kern w:val="2"/>
          <w:lang w:eastAsia="en-AU"/>
          <w14:ligatures w14:val="standardContextual"/>
        </w:rPr>
      </w:pPr>
      <w:hyperlink w:anchor="_Toc209189795" w:history="1">
        <w:r w:rsidRPr="00AE225F">
          <w:rPr>
            <w:rStyle w:val="Hyperlink"/>
            <w:noProof/>
          </w:rPr>
          <w:t>2.</w:t>
        </w:r>
        <w:r>
          <w:rPr>
            <w:rFonts w:eastAsiaTheme="minorEastAsia"/>
            <w:b w:val="0"/>
            <w:bCs w:val="0"/>
            <w:noProof/>
            <w:kern w:val="2"/>
            <w:lang w:eastAsia="en-AU"/>
            <w14:ligatures w14:val="standardContextual"/>
          </w:rPr>
          <w:tab/>
        </w:r>
        <w:r w:rsidRPr="00AE225F">
          <w:rPr>
            <w:rStyle w:val="Hyperlink"/>
            <w:noProof/>
          </w:rPr>
          <w:t>Program structure and content</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_Toc209189795 \h </w:instrText>
        </w:r>
        <w:r>
          <w:rPr>
            <w:noProof/>
            <w:webHidden/>
          </w:rPr>
        </w:r>
        <w:r>
          <w:rPr>
            <w:noProof/>
            <w:webHidden/>
          </w:rPr>
          <w:fldChar w:fldCharType="separate"/>
        </w:r>
        <w:r>
          <w:rPr>
            <w:noProof/>
            <w:webHidden/>
          </w:rPr>
          <w:t>10</w:t>
        </w:r>
        <w:r>
          <w:rPr>
            <w:noProof/>
            <w:webHidden/>
          </w:rPr>
          <w:fldChar w:fldCharType="end"/>
        </w:r>
      </w:hyperlink>
    </w:p>
    <w:p w14:paraId="146C65F7" w14:textId="5559DBF4" w:rsidR="00197EAC" w:rsidRDefault="00197EAC" w:rsidP="00197EAC">
      <w:pPr>
        <w:pStyle w:val="TOC2"/>
        <w:rPr>
          <w:rFonts w:eastAsiaTheme="minorEastAsia"/>
          <w:bCs w:val="0"/>
          <w:noProof/>
          <w:kern w:val="2"/>
          <w:sz w:val="24"/>
          <w:szCs w:val="24"/>
          <w:lang w:eastAsia="en-AU"/>
          <w14:ligatures w14:val="standardContextual"/>
        </w:rPr>
      </w:pPr>
      <w:hyperlink w:anchor="_Toc209189796" w:history="1">
        <w:r w:rsidRPr="00AE225F">
          <w:rPr>
            <w:rStyle w:val="Hyperlink"/>
            <w:noProof/>
          </w:rPr>
          <w:t>2.1 Location information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_Toc209189796 \h </w:instrText>
        </w:r>
        <w:r>
          <w:rPr>
            <w:noProof/>
            <w:webHidden/>
          </w:rPr>
        </w:r>
        <w:r>
          <w:rPr>
            <w:noProof/>
            <w:webHidden/>
          </w:rPr>
          <w:fldChar w:fldCharType="separate"/>
        </w:r>
        <w:r>
          <w:rPr>
            <w:noProof/>
            <w:webHidden/>
          </w:rPr>
          <w:t>10</w:t>
        </w:r>
        <w:r>
          <w:rPr>
            <w:noProof/>
            <w:webHidden/>
          </w:rPr>
          <w:fldChar w:fldCharType="end"/>
        </w:r>
      </w:hyperlink>
    </w:p>
    <w:p w14:paraId="1D90612A" w14:textId="4D379102" w:rsidR="00197EAC" w:rsidRPr="00FD201B" w:rsidRDefault="00197EAC" w:rsidP="00197EAC">
      <w:pPr>
        <w:pStyle w:val="TOC2"/>
      </w:pPr>
      <w:hyperlink w:anchor="_Toc209189797" w:history="1">
        <w:r w:rsidRPr="00AE225F">
          <w:rPr>
            <w:rStyle w:val="Hyperlink"/>
            <w:noProof/>
          </w:rPr>
          <w:t>2.2 Program structure &amp; design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_Toc209189797 \h </w:instrText>
        </w:r>
        <w:r>
          <w:rPr>
            <w:noProof/>
            <w:webHidden/>
          </w:rPr>
        </w:r>
        <w:r>
          <w:rPr>
            <w:noProof/>
            <w:webHidden/>
          </w:rPr>
          <w:fldChar w:fldCharType="separate"/>
        </w:r>
        <w:r>
          <w:rPr>
            <w:noProof/>
            <w:webHidden/>
          </w:rPr>
          <w:t>10</w:t>
        </w:r>
        <w:r>
          <w:rPr>
            <w:noProof/>
            <w:webHidden/>
          </w:rPr>
          <w:fldChar w:fldCharType="end"/>
        </w:r>
      </w:hyperlink>
    </w:p>
    <w:p w14:paraId="46EC5715" w14:textId="544D412A" w:rsidR="00197EAC" w:rsidRDefault="00197EAC" w:rsidP="00197EAC">
      <w:pPr>
        <w:pStyle w:val="TOC2"/>
        <w:rPr>
          <w:rFonts w:eastAsiaTheme="minorEastAsia"/>
          <w:bCs w:val="0"/>
          <w:noProof/>
          <w:kern w:val="2"/>
          <w:sz w:val="24"/>
          <w:szCs w:val="24"/>
          <w:lang w:eastAsia="en-AU"/>
          <w14:ligatures w14:val="standardContextual"/>
        </w:rPr>
      </w:pPr>
      <w:hyperlink w:anchor="_Toc209189798" w:history="1">
        <w:r w:rsidRPr="00AE225F">
          <w:rPr>
            <w:rStyle w:val="Hyperlink"/>
            <w:noProof/>
          </w:rPr>
          <w:t>2.3 Innovative approaches</w:t>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noProof/>
            <w:webHidden/>
          </w:rPr>
          <w:tab/>
        </w:r>
        <w:r>
          <w:rPr>
            <w:noProof/>
            <w:webHidden/>
          </w:rPr>
          <w:fldChar w:fldCharType="begin"/>
        </w:r>
        <w:r>
          <w:rPr>
            <w:noProof/>
            <w:webHidden/>
          </w:rPr>
          <w:instrText xml:space="preserve"> PAGEREF _Toc209189798 \h </w:instrText>
        </w:r>
        <w:r>
          <w:rPr>
            <w:noProof/>
            <w:webHidden/>
          </w:rPr>
        </w:r>
        <w:r>
          <w:rPr>
            <w:noProof/>
            <w:webHidden/>
          </w:rPr>
          <w:fldChar w:fldCharType="separate"/>
        </w:r>
        <w:r>
          <w:rPr>
            <w:noProof/>
            <w:webHidden/>
          </w:rPr>
          <w:t>11</w:t>
        </w:r>
        <w:r>
          <w:rPr>
            <w:noProof/>
            <w:webHidden/>
          </w:rPr>
          <w:fldChar w:fldCharType="end"/>
        </w:r>
      </w:hyperlink>
    </w:p>
    <w:p w14:paraId="73D59DC3" w14:textId="3728714C" w:rsidR="00197EAC" w:rsidRDefault="00197EAC" w:rsidP="00197EAC">
      <w:pPr>
        <w:pStyle w:val="TOC2"/>
        <w:rPr>
          <w:rFonts w:eastAsiaTheme="minorEastAsia"/>
          <w:bCs w:val="0"/>
          <w:noProof/>
          <w:kern w:val="2"/>
          <w:sz w:val="24"/>
          <w:szCs w:val="24"/>
          <w:lang w:eastAsia="en-AU"/>
          <w14:ligatures w14:val="standardContextual"/>
        </w:rPr>
      </w:pPr>
      <w:hyperlink w:anchor="_Toc209189799" w:history="1">
        <w:r w:rsidRPr="00AE225F">
          <w:rPr>
            <w:rStyle w:val="Hyperlink"/>
            <w:noProof/>
          </w:rPr>
          <w:t>2.4  Required curriculum content</w:t>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rStyle w:val="Hyperlink"/>
            <w:noProof/>
          </w:rPr>
          <w:tab/>
        </w:r>
        <w:r>
          <w:rPr>
            <w:noProof/>
            <w:webHidden/>
          </w:rPr>
          <w:tab/>
        </w:r>
        <w:r>
          <w:rPr>
            <w:noProof/>
            <w:webHidden/>
          </w:rPr>
          <w:fldChar w:fldCharType="begin"/>
        </w:r>
        <w:r>
          <w:rPr>
            <w:noProof/>
            <w:webHidden/>
          </w:rPr>
          <w:instrText xml:space="preserve"> PAGEREF _Toc209189799 \h </w:instrText>
        </w:r>
        <w:r>
          <w:rPr>
            <w:noProof/>
            <w:webHidden/>
          </w:rPr>
        </w:r>
        <w:r>
          <w:rPr>
            <w:noProof/>
            <w:webHidden/>
          </w:rPr>
          <w:fldChar w:fldCharType="separate"/>
        </w:r>
        <w:r>
          <w:rPr>
            <w:noProof/>
            <w:webHidden/>
          </w:rPr>
          <w:t>11</w:t>
        </w:r>
        <w:r>
          <w:rPr>
            <w:noProof/>
            <w:webHidden/>
          </w:rPr>
          <w:fldChar w:fldCharType="end"/>
        </w:r>
      </w:hyperlink>
    </w:p>
    <w:p w14:paraId="65123993" w14:textId="689341CD" w:rsidR="00197EAC" w:rsidRPr="00586073" w:rsidRDefault="00197EAC" w:rsidP="00197EAC">
      <w:pPr>
        <w:pStyle w:val="TOC2"/>
      </w:pPr>
      <w:hyperlink w:anchor="_Toc209189800" w:history="1">
        <w:r w:rsidRPr="00AE225F">
          <w:rPr>
            <w:rStyle w:val="Hyperlink"/>
            <w:noProof/>
          </w:rPr>
          <w:t>2.5 Equivalence and moderation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_Toc209189800 \h </w:instrText>
        </w:r>
        <w:r>
          <w:rPr>
            <w:noProof/>
            <w:webHidden/>
          </w:rPr>
        </w:r>
        <w:r>
          <w:rPr>
            <w:noProof/>
            <w:webHidden/>
          </w:rPr>
          <w:fldChar w:fldCharType="separate"/>
        </w:r>
        <w:r>
          <w:rPr>
            <w:noProof/>
            <w:webHidden/>
          </w:rPr>
          <w:t>12</w:t>
        </w:r>
        <w:r>
          <w:rPr>
            <w:noProof/>
            <w:webHidden/>
          </w:rPr>
          <w:fldChar w:fldCharType="end"/>
        </w:r>
      </w:hyperlink>
    </w:p>
    <w:p w14:paraId="0737A06F" w14:textId="68104D56" w:rsidR="00197EAC" w:rsidRDefault="00197EAC" w:rsidP="00197EAC">
      <w:pPr>
        <w:pStyle w:val="TOC1"/>
        <w:rPr>
          <w:rFonts w:eastAsiaTheme="minorEastAsia"/>
          <w:b w:val="0"/>
          <w:bCs w:val="0"/>
          <w:noProof/>
          <w:kern w:val="2"/>
          <w:lang w:eastAsia="en-AU"/>
          <w14:ligatures w14:val="standardContextual"/>
        </w:rPr>
      </w:pPr>
      <w:hyperlink w:anchor="_Toc209189801" w:history="1">
        <w:r w:rsidRPr="00AE225F">
          <w:rPr>
            <w:rStyle w:val="Hyperlink"/>
            <w:noProof/>
          </w:rPr>
          <w:t>3.</w:t>
        </w:r>
        <w:r>
          <w:rPr>
            <w:rFonts w:eastAsiaTheme="minorEastAsia"/>
            <w:b w:val="0"/>
            <w:bCs w:val="0"/>
            <w:noProof/>
            <w:kern w:val="2"/>
            <w:lang w:eastAsia="en-AU"/>
            <w14:ligatures w14:val="standardContextual"/>
          </w:rPr>
          <w:tab/>
        </w:r>
        <w:r w:rsidRPr="00AE225F">
          <w:rPr>
            <w:rStyle w:val="Hyperlink"/>
            <w:noProof/>
          </w:rPr>
          <w:t>Practice Education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_Toc209189801 \h </w:instrText>
        </w:r>
        <w:r>
          <w:rPr>
            <w:noProof/>
            <w:webHidden/>
          </w:rPr>
        </w:r>
        <w:r>
          <w:rPr>
            <w:noProof/>
            <w:webHidden/>
          </w:rPr>
          <w:fldChar w:fldCharType="separate"/>
        </w:r>
        <w:r>
          <w:rPr>
            <w:noProof/>
            <w:webHidden/>
          </w:rPr>
          <w:t>13</w:t>
        </w:r>
        <w:r>
          <w:rPr>
            <w:noProof/>
            <w:webHidden/>
          </w:rPr>
          <w:fldChar w:fldCharType="end"/>
        </w:r>
      </w:hyperlink>
    </w:p>
    <w:p w14:paraId="7C12889B" w14:textId="02E5C0B8" w:rsidR="00197EAC" w:rsidRDefault="00197EAC" w:rsidP="00197EAC">
      <w:pPr>
        <w:pStyle w:val="TOC2"/>
        <w:rPr>
          <w:rFonts w:eastAsiaTheme="minorEastAsia"/>
          <w:bCs w:val="0"/>
          <w:noProof/>
          <w:kern w:val="2"/>
          <w:sz w:val="24"/>
          <w:szCs w:val="24"/>
          <w:lang w:eastAsia="en-AU"/>
          <w14:ligatures w14:val="standardContextual"/>
        </w:rPr>
      </w:pPr>
      <w:hyperlink w:anchor="_Toc209189802" w:history="1">
        <w:r w:rsidRPr="00AE225F">
          <w:rPr>
            <w:rStyle w:val="Hyperlink"/>
            <w:noProof/>
          </w:rPr>
          <w:t>3.1 Practice Education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_Toc209189802 \h </w:instrText>
        </w:r>
        <w:r>
          <w:rPr>
            <w:noProof/>
            <w:webHidden/>
          </w:rPr>
        </w:r>
        <w:r>
          <w:rPr>
            <w:noProof/>
            <w:webHidden/>
          </w:rPr>
          <w:fldChar w:fldCharType="separate"/>
        </w:r>
        <w:r>
          <w:rPr>
            <w:noProof/>
            <w:webHidden/>
          </w:rPr>
          <w:t>13</w:t>
        </w:r>
        <w:r>
          <w:rPr>
            <w:noProof/>
            <w:webHidden/>
          </w:rPr>
          <w:fldChar w:fldCharType="end"/>
        </w:r>
      </w:hyperlink>
    </w:p>
    <w:p w14:paraId="6E0F8AAE" w14:textId="6DDCEE11" w:rsidR="00197EAC" w:rsidRDefault="00197EAC" w:rsidP="00197EAC">
      <w:pPr>
        <w:pStyle w:val="TOC2"/>
        <w:rPr>
          <w:rFonts w:eastAsiaTheme="minorEastAsia"/>
          <w:bCs w:val="0"/>
          <w:noProof/>
          <w:kern w:val="2"/>
          <w:sz w:val="24"/>
          <w:szCs w:val="24"/>
          <w:lang w:eastAsia="en-AU"/>
          <w14:ligatures w14:val="standardContextual"/>
        </w:rPr>
      </w:pPr>
      <w:hyperlink w:anchor="_Toc209189803" w:history="1">
        <w:r w:rsidRPr="00AE225F">
          <w:rPr>
            <w:rStyle w:val="Hyperlink"/>
            <w:noProof/>
          </w:rPr>
          <w:t>3.2 Placement relationships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_Toc209189803 \h </w:instrText>
        </w:r>
        <w:r>
          <w:rPr>
            <w:noProof/>
            <w:webHidden/>
          </w:rPr>
        </w:r>
        <w:r>
          <w:rPr>
            <w:noProof/>
            <w:webHidden/>
          </w:rPr>
          <w:fldChar w:fldCharType="separate"/>
        </w:r>
        <w:r>
          <w:rPr>
            <w:noProof/>
            <w:webHidden/>
          </w:rPr>
          <w:t>13</w:t>
        </w:r>
        <w:r>
          <w:rPr>
            <w:noProof/>
            <w:webHidden/>
          </w:rPr>
          <w:fldChar w:fldCharType="end"/>
        </w:r>
      </w:hyperlink>
    </w:p>
    <w:p w14:paraId="65483676" w14:textId="02505A0F" w:rsidR="00197EAC" w:rsidRDefault="00197EAC" w:rsidP="00197EAC">
      <w:pPr>
        <w:pStyle w:val="TOC1"/>
        <w:rPr>
          <w:rFonts w:eastAsiaTheme="minorEastAsia"/>
          <w:b w:val="0"/>
          <w:bCs w:val="0"/>
          <w:noProof/>
          <w:kern w:val="2"/>
          <w:lang w:eastAsia="en-AU"/>
          <w14:ligatures w14:val="standardContextual"/>
        </w:rPr>
      </w:pPr>
      <w:hyperlink w:anchor="_Toc209189804" w:history="1">
        <w:r w:rsidRPr="00AE225F">
          <w:rPr>
            <w:rStyle w:val="Hyperlink"/>
            <w:noProof/>
          </w:rPr>
          <w:t>4.</w:t>
        </w:r>
        <w:r>
          <w:rPr>
            <w:rFonts w:eastAsiaTheme="minorEastAsia"/>
            <w:b w:val="0"/>
            <w:bCs w:val="0"/>
            <w:noProof/>
            <w:kern w:val="2"/>
            <w:lang w:eastAsia="en-AU"/>
            <w14:ligatures w14:val="standardContextual"/>
          </w:rPr>
          <w:tab/>
        </w:r>
        <w:r w:rsidRPr="00AE225F">
          <w:rPr>
            <w:rStyle w:val="Hyperlink"/>
            <w:noProof/>
          </w:rPr>
          <w:t>Governance, staffing and program delivery</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_Toc209189804 \h </w:instrText>
        </w:r>
        <w:r>
          <w:rPr>
            <w:noProof/>
            <w:webHidden/>
          </w:rPr>
        </w:r>
        <w:r>
          <w:rPr>
            <w:noProof/>
            <w:webHidden/>
          </w:rPr>
          <w:fldChar w:fldCharType="separate"/>
        </w:r>
        <w:r>
          <w:rPr>
            <w:noProof/>
            <w:webHidden/>
          </w:rPr>
          <w:t>15</w:t>
        </w:r>
        <w:r>
          <w:rPr>
            <w:noProof/>
            <w:webHidden/>
          </w:rPr>
          <w:fldChar w:fldCharType="end"/>
        </w:r>
      </w:hyperlink>
    </w:p>
    <w:p w14:paraId="1E5E3372" w14:textId="2FECD73E" w:rsidR="00197EAC" w:rsidRDefault="00197EAC" w:rsidP="00197EAC">
      <w:pPr>
        <w:pStyle w:val="TOC2"/>
        <w:rPr>
          <w:rFonts w:eastAsiaTheme="minorEastAsia"/>
          <w:bCs w:val="0"/>
          <w:noProof/>
          <w:kern w:val="2"/>
          <w:sz w:val="24"/>
          <w:szCs w:val="24"/>
          <w:lang w:eastAsia="en-AU"/>
          <w14:ligatures w14:val="standardContextual"/>
        </w:rPr>
      </w:pPr>
      <w:hyperlink w:anchor="_Toc209189805" w:history="1">
        <w:r w:rsidRPr="00AE225F">
          <w:rPr>
            <w:rStyle w:val="Hyperlink"/>
            <w:noProof/>
          </w:rPr>
          <w:t>4.1 Governance arrangements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_Toc209189805 \h </w:instrText>
        </w:r>
        <w:r>
          <w:rPr>
            <w:noProof/>
            <w:webHidden/>
          </w:rPr>
        </w:r>
        <w:r>
          <w:rPr>
            <w:noProof/>
            <w:webHidden/>
          </w:rPr>
          <w:fldChar w:fldCharType="separate"/>
        </w:r>
        <w:r>
          <w:rPr>
            <w:noProof/>
            <w:webHidden/>
          </w:rPr>
          <w:t>15</w:t>
        </w:r>
        <w:r>
          <w:rPr>
            <w:noProof/>
            <w:webHidden/>
          </w:rPr>
          <w:fldChar w:fldCharType="end"/>
        </w:r>
      </w:hyperlink>
    </w:p>
    <w:p w14:paraId="1EE86971" w14:textId="65A75B25" w:rsidR="00197EAC" w:rsidRDefault="00197EAC" w:rsidP="00197EAC">
      <w:pPr>
        <w:pStyle w:val="TOC2"/>
        <w:rPr>
          <w:rFonts w:eastAsiaTheme="minorEastAsia"/>
          <w:bCs w:val="0"/>
          <w:noProof/>
          <w:kern w:val="2"/>
          <w:sz w:val="24"/>
          <w:szCs w:val="24"/>
          <w:lang w:eastAsia="en-AU"/>
          <w14:ligatures w14:val="standardContextual"/>
        </w:rPr>
      </w:pPr>
      <w:hyperlink w:anchor="_Toc209189806" w:history="1">
        <w:r w:rsidRPr="00AE225F">
          <w:rPr>
            <w:rStyle w:val="Hyperlink"/>
            <w:noProof/>
          </w:rPr>
          <w:t>4.2 Stakeholder engagement</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_Toc209189806 \h </w:instrText>
        </w:r>
        <w:r>
          <w:rPr>
            <w:noProof/>
            <w:webHidden/>
          </w:rPr>
        </w:r>
        <w:r>
          <w:rPr>
            <w:noProof/>
            <w:webHidden/>
          </w:rPr>
          <w:fldChar w:fldCharType="separate"/>
        </w:r>
        <w:r>
          <w:rPr>
            <w:noProof/>
            <w:webHidden/>
          </w:rPr>
          <w:t>15</w:t>
        </w:r>
        <w:r>
          <w:rPr>
            <w:noProof/>
            <w:webHidden/>
          </w:rPr>
          <w:fldChar w:fldCharType="end"/>
        </w:r>
      </w:hyperlink>
    </w:p>
    <w:p w14:paraId="5521E366" w14:textId="5F69D755" w:rsidR="00197EAC" w:rsidRDefault="00197EAC" w:rsidP="00197EAC">
      <w:pPr>
        <w:pStyle w:val="TOC2"/>
        <w:rPr>
          <w:rFonts w:eastAsiaTheme="minorEastAsia"/>
          <w:bCs w:val="0"/>
          <w:noProof/>
          <w:kern w:val="2"/>
          <w:sz w:val="24"/>
          <w:szCs w:val="24"/>
          <w:lang w:eastAsia="en-AU"/>
          <w14:ligatures w14:val="standardContextual"/>
        </w:rPr>
      </w:pPr>
      <w:hyperlink w:anchor="_Toc209189807" w:history="1">
        <w:r w:rsidRPr="00AE225F">
          <w:rPr>
            <w:rStyle w:val="Hyperlink"/>
            <w:noProof/>
          </w:rPr>
          <w:t>4</w:t>
        </w:r>
        <w:r w:rsidRPr="00AE225F">
          <w:rPr>
            <w:rStyle w:val="Hyperlink"/>
            <w:i/>
            <w:iCs/>
            <w:noProof/>
          </w:rPr>
          <w:t>.</w:t>
        </w:r>
        <w:r w:rsidRPr="00AE225F">
          <w:rPr>
            <w:rStyle w:val="Hyperlink"/>
            <w:noProof/>
          </w:rPr>
          <w:t>4 Course quality</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_Toc209189807 \h </w:instrText>
        </w:r>
        <w:r>
          <w:rPr>
            <w:noProof/>
            <w:webHidden/>
          </w:rPr>
        </w:r>
        <w:r>
          <w:rPr>
            <w:noProof/>
            <w:webHidden/>
          </w:rPr>
          <w:fldChar w:fldCharType="separate"/>
        </w:r>
        <w:r>
          <w:rPr>
            <w:noProof/>
            <w:webHidden/>
          </w:rPr>
          <w:t>17</w:t>
        </w:r>
        <w:r>
          <w:rPr>
            <w:noProof/>
            <w:webHidden/>
          </w:rPr>
          <w:fldChar w:fldCharType="end"/>
        </w:r>
      </w:hyperlink>
    </w:p>
    <w:p w14:paraId="101DA79C" w14:textId="1A3D565C" w:rsidR="00197EAC" w:rsidRDefault="00197EAC" w:rsidP="00197EAC">
      <w:pPr>
        <w:pStyle w:val="TOC2"/>
        <w:rPr>
          <w:rFonts w:eastAsiaTheme="minorEastAsia"/>
          <w:bCs w:val="0"/>
          <w:noProof/>
          <w:kern w:val="2"/>
          <w:sz w:val="24"/>
          <w:szCs w:val="24"/>
          <w:lang w:eastAsia="en-AU"/>
          <w14:ligatures w14:val="standardContextual"/>
        </w:rPr>
      </w:pPr>
      <w:hyperlink w:anchor="_Toc209189808" w:history="1">
        <w:r w:rsidRPr="00AE225F">
          <w:rPr>
            <w:rStyle w:val="Hyperlink"/>
            <w:noProof/>
          </w:rPr>
          <w:t>4.5 Student Support</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_Toc209189808 \h </w:instrText>
        </w:r>
        <w:r>
          <w:rPr>
            <w:noProof/>
            <w:webHidden/>
          </w:rPr>
        </w:r>
        <w:r>
          <w:rPr>
            <w:noProof/>
            <w:webHidden/>
          </w:rPr>
          <w:fldChar w:fldCharType="separate"/>
        </w:r>
        <w:r>
          <w:rPr>
            <w:noProof/>
            <w:webHidden/>
          </w:rPr>
          <w:t>17</w:t>
        </w:r>
        <w:r>
          <w:rPr>
            <w:noProof/>
            <w:webHidden/>
          </w:rPr>
          <w:fldChar w:fldCharType="end"/>
        </w:r>
      </w:hyperlink>
    </w:p>
    <w:p w14:paraId="5CB3C032" w14:textId="3456AD54" w:rsidR="00197EAC" w:rsidRDefault="00197EAC" w:rsidP="00197EAC">
      <w:pPr>
        <w:pStyle w:val="TOC2"/>
        <w:rPr>
          <w:rFonts w:eastAsiaTheme="minorEastAsia"/>
          <w:bCs w:val="0"/>
          <w:noProof/>
          <w:kern w:val="2"/>
          <w:sz w:val="24"/>
          <w:szCs w:val="24"/>
          <w:lang w:eastAsia="en-AU"/>
          <w14:ligatures w14:val="standardContextual"/>
        </w:rPr>
      </w:pPr>
      <w:hyperlink w:anchor="_Toc209189809" w:history="1">
        <w:r w:rsidRPr="00AE225F">
          <w:rPr>
            <w:rStyle w:val="Hyperlink"/>
            <w:noProof/>
          </w:rPr>
          <w:t>4.5 Student projections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_Toc209189809 \h </w:instrText>
        </w:r>
        <w:r>
          <w:rPr>
            <w:noProof/>
            <w:webHidden/>
          </w:rPr>
        </w:r>
        <w:r>
          <w:rPr>
            <w:noProof/>
            <w:webHidden/>
          </w:rPr>
          <w:fldChar w:fldCharType="separate"/>
        </w:r>
        <w:r>
          <w:rPr>
            <w:noProof/>
            <w:webHidden/>
          </w:rPr>
          <w:t>17</w:t>
        </w:r>
        <w:r>
          <w:rPr>
            <w:noProof/>
            <w:webHidden/>
          </w:rPr>
          <w:fldChar w:fldCharType="end"/>
        </w:r>
      </w:hyperlink>
    </w:p>
    <w:p w14:paraId="76E124AA" w14:textId="3BC153C6" w:rsidR="00197EAC" w:rsidRDefault="00197EAC" w:rsidP="00197EAC">
      <w:pPr>
        <w:pStyle w:val="TOC2"/>
        <w:rPr>
          <w:rFonts w:eastAsiaTheme="minorEastAsia"/>
          <w:bCs w:val="0"/>
          <w:noProof/>
          <w:kern w:val="2"/>
          <w:sz w:val="24"/>
          <w:szCs w:val="24"/>
          <w:lang w:eastAsia="en-AU"/>
          <w14:ligatures w14:val="standardContextual"/>
        </w:rPr>
      </w:pPr>
      <w:hyperlink w:anchor="_Toc209189810" w:history="1">
        <w:r w:rsidRPr="00AE225F">
          <w:rPr>
            <w:rStyle w:val="Hyperlink"/>
            <w:noProof/>
          </w:rPr>
          <w:t>4.6 Facilities &amp; resources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_Toc209189810 \h </w:instrText>
        </w:r>
        <w:r>
          <w:rPr>
            <w:noProof/>
            <w:webHidden/>
          </w:rPr>
        </w:r>
        <w:r>
          <w:rPr>
            <w:noProof/>
            <w:webHidden/>
          </w:rPr>
          <w:fldChar w:fldCharType="separate"/>
        </w:r>
        <w:r>
          <w:rPr>
            <w:noProof/>
            <w:webHidden/>
          </w:rPr>
          <w:t>18</w:t>
        </w:r>
        <w:r>
          <w:rPr>
            <w:noProof/>
            <w:webHidden/>
          </w:rPr>
          <w:fldChar w:fldCharType="end"/>
        </w:r>
      </w:hyperlink>
    </w:p>
    <w:p w14:paraId="36487A2E" w14:textId="3B1ED07C" w:rsidR="00197EAC" w:rsidRDefault="00197EAC" w:rsidP="00197EAC">
      <w:pPr>
        <w:pStyle w:val="TOC1"/>
        <w:rPr>
          <w:rFonts w:eastAsiaTheme="minorEastAsia"/>
          <w:b w:val="0"/>
          <w:bCs w:val="0"/>
          <w:noProof/>
          <w:kern w:val="2"/>
          <w:lang w:eastAsia="en-AU"/>
          <w14:ligatures w14:val="standardContextual"/>
        </w:rPr>
      </w:pPr>
      <w:hyperlink w:anchor="_Toc209189811" w:history="1">
        <w:r w:rsidRPr="00AE225F">
          <w:rPr>
            <w:rStyle w:val="Hyperlink"/>
            <w:noProof/>
          </w:rPr>
          <w:t>5.</w:t>
        </w:r>
        <w:r>
          <w:rPr>
            <w:rFonts w:eastAsiaTheme="minorEastAsia"/>
            <w:b w:val="0"/>
            <w:bCs w:val="0"/>
            <w:noProof/>
            <w:kern w:val="2"/>
            <w:lang w:eastAsia="en-AU"/>
            <w14:ligatures w14:val="standardContextual"/>
          </w:rPr>
          <w:tab/>
        </w:r>
        <w:r w:rsidRPr="00AE225F">
          <w:rPr>
            <w:rStyle w:val="Hyperlink"/>
            <w:noProof/>
          </w:rPr>
          <w:t>Further information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_Toc209189811 \h </w:instrText>
        </w:r>
        <w:r>
          <w:rPr>
            <w:noProof/>
            <w:webHidden/>
          </w:rPr>
        </w:r>
        <w:r>
          <w:rPr>
            <w:noProof/>
            <w:webHidden/>
          </w:rPr>
          <w:fldChar w:fldCharType="separate"/>
        </w:r>
        <w:r>
          <w:rPr>
            <w:noProof/>
            <w:webHidden/>
          </w:rPr>
          <w:t>19</w:t>
        </w:r>
        <w:r>
          <w:rPr>
            <w:noProof/>
            <w:webHidden/>
          </w:rPr>
          <w:fldChar w:fldCharType="end"/>
        </w:r>
      </w:hyperlink>
    </w:p>
    <w:p w14:paraId="15840A42" w14:textId="7312B9A0" w:rsidR="00197EAC" w:rsidRDefault="00197EAC" w:rsidP="00197EAC">
      <w:pPr>
        <w:pStyle w:val="TOC1"/>
        <w:rPr>
          <w:rFonts w:eastAsiaTheme="minorEastAsia"/>
          <w:b w:val="0"/>
          <w:bCs w:val="0"/>
          <w:noProof/>
          <w:kern w:val="2"/>
          <w:lang w:eastAsia="en-AU"/>
          <w14:ligatures w14:val="standardContextual"/>
        </w:rPr>
      </w:pPr>
      <w:hyperlink w:anchor="_Toc209189812" w:history="1">
        <w:r w:rsidRPr="00AE225F">
          <w:rPr>
            <w:rStyle w:val="Hyperlink"/>
            <w:noProof/>
          </w:rPr>
          <w:t>6. List of supporting documentation</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_Toc209189812 \h </w:instrText>
        </w:r>
        <w:r>
          <w:rPr>
            <w:noProof/>
            <w:webHidden/>
          </w:rPr>
        </w:r>
        <w:r>
          <w:rPr>
            <w:noProof/>
            <w:webHidden/>
          </w:rPr>
          <w:fldChar w:fldCharType="separate"/>
        </w:r>
        <w:r>
          <w:rPr>
            <w:noProof/>
            <w:webHidden/>
          </w:rPr>
          <w:t>20</w:t>
        </w:r>
        <w:r>
          <w:rPr>
            <w:noProof/>
            <w:webHidden/>
          </w:rPr>
          <w:fldChar w:fldCharType="end"/>
        </w:r>
      </w:hyperlink>
    </w:p>
    <w:p w14:paraId="058A4DC3" w14:textId="77777777" w:rsidR="00197EAC" w:rsidRPr="00BB1A7F" w:rsidRDefault="00197EAC" w:rsidP="009169A5">
      <w:pPr>
        <w:pStyle w:val="Heading1nonumbers"/>
      </w:pPr>
      <w:r>
        <w:rPr>
          <w:rFonts w:eastAsiaTheme="minorHAnsi" w:cstheme="minorBidi"/>
          <w:b/>
          <w:bCs/>
          <w:color w:val="auto"/>
          <w:sz w:val="22"/>
          <w:szCs w:val="24"/>
        </w:rPr>
        <w:lastRenderedPageBreak/>
        <w:fldChar w:fldCharType="end"/>
      </w:r>
      <w:bookmarkStart w:id="5" w:name="_Toc45119681"/>
      <w:bookmarkStart w:id="6" w:name="_Toc209189788"/>
      <w:bookmarkEnd w:id="4"/>
      <w:r w:rsidRPr="00BB1A7F">
        <w:t>Introduction and instructions</w:t>
      </w:r>
      <w:bookmarkEnd w:id="5"/>
      <w:bookmarkEnd w:id="6"/>
    </w:p>
    <w:p w14:paraId="25D5E5C4" w14:textId="77777777" w:rsidR="00197EAC" w:rsidRPr="004B2E78" w:rsidRDefault="00197EAC" w:rsidP="00197EAC">
      <w:pPr>
        <w:jc w:val="both"/>
        <w:rPr>
          <w:b/>
          <w:bCs/>
          <w:color w:val="0070C0"/>
        </w:rPr>
      </w:pPr>
      <w:bookmarkStart w:id="7" w:name="_Toc45119686"/>
      <w:r w:rsidRPr="004B2E78">
        <w:rPr>
          <w:b/>
          <w:bCs/>
          <w:color w:val="0070C0"/>
        </w:rPr>
        <w:t xml:space="preserve">Additional Location </w:t>
      </w:r>
      <w:r>
        <w:rPr>
          <w:b/>
          <w:bCs/>
          <w:color w:val="0070C0"/>
        </w:rPr>
        <w:t xml:space="preserve">or delivery change </w:t>
      </w:r>
      <w:r w:rsidRPr="004B2E78">
        <w:rPr>
          <w:b/>
          <w:bCs/>
          <w:color w:val="0070C0"/>
        </w:rPr>
        <w:t>application</w:t>
      </w:r>
    </w:p>
    <w:p w14:paraId="19DC6553" w14:textId="77777777" w:rsidR="00197EAC" w:rsidRDefault="00197EAC" w:rsidP="00197EAC">
      <w:pPr>
        <w:jc w:val="both"/>
      </w:pPr>
      <w:r>
        <w:t xml:space="preserve">A request for the addition of a new location or a move to online delivery can only be assessed against a </w:t>
      </w:r>
      <w:r w:rsidRPr="00874C80">
        <w:rPr>
          <w:b/>
          <w:bCs/>
          <w:i/>
          <w:iCs/>
        </w:rPr>
        <w:t>fully accredited</w:t>
      </w:r>
      <w:r>
        <w:t xml:space="preserve"> </w:t>
      </w:r>
      <w:r w:rsidRPr="00874C80">
        <w:rPr>
          <w:b/>
          <w:bCs/>
          <w:i/>
          <w:iCs/>
        </w:rPr>
        <w:t>with no conditions</w:t>
      </w:r>
      <w:r>
        <w:t xml:space="preserve"> social work program. The request for an additional campus or move to online delivery, cannot be made on a social work program still within its provisional cycle.</w:t>
      </w:r>
    </w:p>
    <w:p w14:paraId="3727E1D1" w14:textId="77777777" w:rsidR="00197EAC" w:rsidRDefault="00197EAC" w:rsidP="00197EAC">
      <w:pPr>
        <w:jc w:val="both"/>
      </w:pPr>
      <w:r>
        <w:t xml:space="preserve">For the application of a new location or online delivery, a full application is not required, however a formal submission containing information about the expanded program which addresses the specific elements indicated in the following application pages at a minimum. </w:t>
      </w:r>
    </w:p>
    <w:p w14:paraId="100EDF67" w14:textId="77777777" w:rsidR="00197EAC" w:rsidRDefault="00197EAC" w:rsidP="00197EAC">
      <w:pPr>
        <w:jc w:val="both"/>
      </w:pPr>
      <w:r>
        <w:t>The application and evidence provided will be assessed by an AASW Accreditation Assessment Panel with a recommendation to be tabled at the next available AASW Accreditation Council meeting for a formal outcome.</w:t>
      </w:r>
    </w:p>
    <w:p w14:paraId="259D290B" w14:textId="77777777" w:rsidR="00197EAC" w:rsidRDefault="00197EAC" w:rsidP="00197EAC">
      <w:pPr>
        <w:jc w:val="both"/>
        <w:rPr>
          <w:szCs w:val="24"/>
          <w:lang w:val="en-US"/>
        </w:rPr>
      </w:pPr>
      <w:r>
        <w:rPr>
          <w:b/>
          <w:bCs/>
          <w:szCs w:val="24"/>
          <w:lang w:val="en-US"/>
        </w:rPr>
        <w:t xml:space="preserve">Providers </w:t>
      </w:r>
      <w:r w:rsidRPr="009D0713">
        <w:rPr>
          <w:b/>
          <w:bCs/>
          <w:szCs w:val="24"/>
          <w:lang w:val="en-US"/>
        </w:rPr>
        <w:t>Please note:</w:t>
      </w:r>
      <w:r>
        <w:rPr>
          <w:szCs w:val="24"/>
          <w:lang w:val="en-US"/>
        </w:rPr>
        <w:t xml:space="preserve"> </w:t>
      </w:r>
      <w:r w:rsidRPr="009D0713">
        <w:rPr>
          <w:i/>
          <w:iCs/>
          <w:szCs w:val="24"/>
          <w:lang w:val="en-US"/>
        </w:rPr>
        <w:t>That for a new location application</w:t>
      </w:r>
      <w:r>
        <w:rPr>
          <w:i/>
          <w:iCs/>
          <w:szCs w:val="24"/>
          <w:lang w:val="en-US"/>
        </w:rPr>
        <w:t>,</w:t>
      </w:r>
      <w:r w:rsidRPr="009D0713">
        <w:rPr>
          <w:i/>
          <w:iCs/>
          <w:szCs w:val="24"/>
          <w:lang w:val="en-US"/>
        </w:rPr>
        <w:t xml:space="preserve"> a site visit of the nominated campus by at least one panel member </w:t>
      </w:r>
      <w:r>
        <w:rPr>
          <w:i/>
          <w:iCs/>
          <w:szCs w:val="24"/>
          <w:lang w:val="en-US"/>
        </w:rPr>
        <w:t xml:space="preserve">is required </w:t>
      </w:r>
      <w:r w:rsidRPr="009D0713">
        <w:rPr>
          <w:i/>
          <w:iCs/>
          <w:szCs w:val="24"/>
          <w:lang w:val="en-US"/>
        </w:rPr>
        <w:t>to assess the facilities and resources available for students.</w:t>
      </w:r>
      <w:r>
        <w:rPr>
          <w:szCs w:val="24"/>
          <w:lang w:val="en-US"/>
        </w:rPr>
        <w:t xml:space="preserve"> </w:t>
      </w:r>
    </w:p>
    <w:p w14:paraId="193C4E6F" w14:textId="77777777" w:rsidR="00197EAC" w:rsidRPr="004B2E78" w:rsidRDefault="00197EAC" w:rsidP="00197EAC">
      <w:pPr>
        <w:jc w:val="both"/>
        <w:rPr>
          <w:b/>
          <w:bCs/>
          <w:color w:val="0070C0"/>
        </w:rPr>
      </w:pPr>
      <w:r>
        <w:rPr>
          <w:b/>
          <w:bCs/>
          <w:color w:val="0070C0"/>
        </w:rPr>
        <w:t>Third-party delivery</w:t>
      </w:r>
    </w:p>
    <w:p w14:paraId="0C1B9EB7" w14:textId="4B5522DF" w:rsidR="008815D1" w:rsidRPr="003A298C" w:rsidRDefault="008815D1" w:rsidP="008815D1">
      <w:pPr>
        <w:jc w:val="both"/>
        <w:rPr>
          <w:b/>
          <w:bCs/>
        </w:rPr>
      </w:pPr>
      <w:r>
        <w:t xml:space="preserve">A Delivery Change Application may be submitted where </w:t>
      </w:r>
      <w:r w:rsidR="00117574">
        <w:t xml:space="preserve">both the </w:t>
      </w:r>
      <w:r w:rsidR="002F412D">
        <w:t>Provider and the pro</w:t>
      </w:r>
      <w:r>
        <w:t>posed third-party</w:t>
      </w:r>
      <w:r w:rsidR="002F412D">
        <w:t xml:space="preserve"> partner</w:t>
      </w:r>
      <w:r>
        <w:t xml:space="preserve"> </w:t>
      </w:r>
      <w:r w:rsidR="002F412D">
        <w:t>are</w:t>
      </w:r>
      <w:r>
        <w:t xml:space="preserve"> already</w:t>
      </w:r>
      <w:r w:rsidR="002F412D">
        <w:t xml:space="preserve"> </w:t>
      </w:r>
      <w:r w:rsidR="002F412D" w:rsidRPr="002F412D">
        <w:rPr>
          <w:b/>
          <w:bCs/>
        </w:rPr>
        <w:t>fully</w:t>
      </w:r>
      <w:r w:rsidRPr="002F412D">
        <w:rPr>
          <w:b/>
          <w:bCs/>
        </w:rPr>
        <w:t xml:space="preserve"> </w:t>
      </w:r>
      <w:r w:rsidR="002F412D" w:rsidRPr="002F412D">
        <w:rPr>
          <w:b/>
          <w:bCs/>
        </w:rPr>
        <w:t>accredited</w:t>
      </w:r>
      <w:r w:rsidR="002F412D">
        <w:t xml:space="preserve"> for the delivery of</w:t>
      </w:r>
      <w:r>
        <w:t xml:space="preserve"> AASW-accredited social work program </w:t>
      </w:r>
      <w:r w:rsidRPr="00FA709D">
        <w:rPr>
          <w:b/>
          <w:bCs/>
        </w:rPr>
        <w:t>without conditions</w:t>
      </w:r>
      <w:r w:rsidR="002F412D">
        <w:rPr>
          <w:b/>
          <w:bCs/>
        </w:rPr>
        <w:t xml:space="preserve">, </w:t>
      </w:r>
      <w:r w:rsidR="003A298C" w:rsidRPr="003A298C">
        <w:t>including</w:t>
      </w:r>
    </w:p>
    <w:p w14:paraId="351E34E4" w14:textId="5CDB3073" w:rsidR="008815D1" w:rsidRDefault="008815D1" w:rsidP="008815D1">
      <w:pPr>
        <w:jc w:val="both"/>
      </w:pPr>
      <w:r>
        <w:t>1.1 Online Delivery Arrangement</w:t>
      </w:r>
      <w:r w:rsidR="00AF31CA">
        <w:t xml:space="preserve"> by Third-Party Provider</w:t>
      </w:r>
    </w:p>
    <w:p w14:paraId="4301D8E3" w14:textId="5EDEF2DF" w:rsidR="008815D1" w:rsidRDefault="008815D1" w:rsidP="008815D1">
      <w:pPr>
        <w:jc w:val="both"/>
      </w:pPr>
      <w:r>
        <w:t>The</w:t>
      </w:r>
      <w:r w:rsidR="002B1B19">
        <w:t xml:space="preserve"> Provider wishes to engage a </w:t>
      </w:r>
      <w:r>
        <w:t>third-party provider</w:t>
      </w:r>
      <w:r w:rsidR="002B1B19">
        <w:t xml:space="preserve"> to</w:t>
      </w:r>
      <w:r>
        <w:t xml:space="preserve"> deliver all or part of an existing fully accredited social work program through an online delivery model under a formal partnership arrangement.</w:t>
      </w:r>
    </w:p>
    <w:p w14:paraId="1259905D" w14:textId="77777777" w:rsidR="008815D1" w:rsidRDefault="008815D1" w:rsidP="008815D1">
      <w:pPr>
        <w:jc w:val="both"/>
      </w:pPr>
      <w:r>
        <w:t>1.2 Delivery at the Third-Party Provider's Location</w:t>
      </w:r>
    </w:p>
    <w:p w14:paraId="5F89C3A8" w14:textId="6E905CCB" w:rsidR="008815D1" w:rsidRDefault="00462F04" w:rsidP="008815D1">
      <w:pPr>
        <w:jc w:val="both"/>
      </w:pPr>
      <w:r>
        <w:t>The Provider wishes to engage a third-party provider to deliver all or part of an existing fully accredited social work program</w:t>
      </w:r>
      <w:r>
        <w:t xml:space="preserve"> through the third-party</w:t>
      </w:r>
      <w:r w:rsidR="008815D1">
        <w:t>'s physical campus or teaching location under a formal partnership arrangement.</w:t>
      </w:r>
    </w:p>
    <w:p w14:paraId="5508C2E5" w14:textId="77777777" w:rsidR="008815D1" w:rsidRDefault="008815D1" w:rsidP="008815D1">
      <w:pPr>
        <w:jc w:val="both"/>
      </w:pPr>
      <w:r>
        <w:t>For these arrangements, a full accreditation application is not required. However, the accredited provider must submit a formal application addressing the proposed delivery model and providing evidence of:</w:t>
      </w:r>
    </w:p>
    <w:p w14:paraId="75340F7F" w14:textId="77777777" w:rsidR="008815D1" w:rsidRDefault="008815D1" w:rsidP="008815D1">
      <w:pPr>
        <w:pStyle w:val="ListParagraph"/>
        <w:numPr>
          <w:ilvl w:val="0"/>
          <w:numId w:val="10"/>
        </w:numPr>
        <w:jc w:val="both"/>
      </w:pPr>
      <w:r>
        <w:t>governance and oversight arrangements between both parties;</w:t>
      </w:r>
    </w:p>
    <w:p w14:paraId="69437904" w14:textId="77777777" w:rsidR="008815D1" w:rsidRDefault="008815D1" w:rsidP="008815D1">
      <w:pPr>
        <w:pStyle w:val="ListParagraph"/>
        <w:numPr>
          <w:ilvl w:val="0"/>
          <w:numId w:val="10"/>
        </w:numPr>
        <w:jc w:val="both"/>
      </w:pPr>
      <w:r>
        <w:t>curriculum governance, quality assurance and approval processes;</w:t>
      </w:r>
    </w:p>
    <w:p w14:paraId="5C866E49" w14:textId="77777777" w:rsidR="008815D1" w:rsidRDefault="008815D1" w:rsidP="008815D1">
      <w:pPr>
        <w:pStyle w:val="ListParagraph"/>
        <w:numPr>
          <w:ilvl w:val="0"/>
          <w:numId w:val="10"/>
        </w:numPr>
        <w:jc w:val="both"/>
      </w:pPr>
      <w:r>
        <w:t>staffing, supervision, academic leadership and assessment arrangements;</w:t>
      </w:r>
    </w:p>
    <w:p w14:paraId="2C41CC93" w14:textId="77777777" w:rsidR="008815D1" w:rsidRDefault="008815D1" w:rsidP="008815D1">
      <w:pPr>
        <w:pStyle w:val="ListParagraph"/>
        <w:numPr>
          <w:ilvl w:val="0"/>
          <w:numId w:val="10"/>
        </w:numPr>
        <w:jc w:val="both"/>
      </w:pPr>
      <w:r>
        <w:t>student support and service provision;</w:t>
      </w:r>
    </w:p>
    <w:p w14:paraId="7351E603" w14:textId="77777777" w:rsidR="008815D1" w:rsidRDefault="008815D1" w:rsidP="008815D1">
      <w:pPr>
        <w:pStyle w:val="ListParagraph"/>
        <w:numPr>
          <w:ilvl w:val="0"/>
          <w:numId w:val="10"/>
        </w:numPr>
        <w:jc w:val="both"/>
      </w:pPr>
      <w:r>
        <w:t>field education management and quality assurance processes (where applicable);</w:t>
      </w:r>
    </w:p>
    <w:p w14:paraId="27F1ED4A" w14:textId="77777777" w:rsidR="008815D1" w:rsidRDefault="008815D1" w:rsidP="008815D1">
      <w:pPr>
        <w:pStyle w:val="ListParagraph"/>
        <w:numPr>
          <w:ilvl w:val="0"/>
          <w:numId w:val="10"/>
        </w:numPr>
        <w:jc w:val="both"/>
      </w:pPr>
      <w:r>
        <w:t>risk management arrangements;</w:t>
      </w:r>
    </w:p>
    <w:p w14:paraId="0728EE74" w14:textId="77777777" w:rsidR="008815D1" w:rsidRDefault="008815D1" w:rsidP="008815D1">
      <w:pPr>
        <w:pStyle w:val="ListParagraph"/>
        <w:numPr>
          <w:ilvl w:val="0"/>
          <w:numId w:val="10"/>
        </w:numPr>
        <w:jc w:val="both"/>
      </w:pPr>
      <w:r>
        <w:t>financial viability and organisational standing of the third-party provider; and</w:t>
      </w:r>
    </w:p>
    <w:p w14:paraId="48507EF4" w14:textId="77777777" w:rsidR="008815D1" w:rsidRDefault="008815D1" w:rsidP="008815D1">
      <w:pPr>
        <w:pStyle w:val="ListParagraph"/>
        <w:numPr>
          <w:ilvl w:val="0"/>
          <w:numId w:val="10"/>
        </w:numPr>
        <w:jc w:val="both"/>
      </w:pPr>
      <w:r>
        <w:t>mechanisms to ensure ongoing compliance with the ASWEAS and AASW Accreditation Standards.</w:t>
      </w:r>
    </w:p>
    <w:p w14:paraId="088BEA69" w14:textId="77777777" w:rsidR="008815D1" w:rsidRDefault="008815D1" w:rsidP="008815D1">
      <w:pPr>
        <w:jc w:val="both"/>
      </w:pPr>
      <w:r>
        <w:t>The application and supporting evidence will be assessed by an AASW Accreditation Assessment Panel, with a recommendation presented to the next available AASW Accreditation Council meeting for determination.</w:t>
      </w:r>
    </w:p>
    <w:p w14:paraId="44D4AF54" w14:textId="109DE8F5" w:rsidR="008815D1" w:rsidRDefault="008815D1" w:rsidP="008815D1">
      <w:pPr>
        <w:jc w:val="both"/>
      </w:pPr>
      <w:r>
        <w:t xml:space="preserve">Scenario 2: Third-Party Provider </w:t>
      </w:r>
      <w:r w:rsidR="005D065F">
        <w:t>is Not Currently Accredited to Deliver</w:t>
      </w:r>
      <w:r>
        <w:t xml:space="preserve"> an AASW-Accredited Social Work Program</w:t>
      </w:r>
    </w:p>
    <w:p w14:paraId="5D89F050" w14:textId="3C48DA47" w:rsidR="008815D1" w:rsidRDefault="008815D1" w:rsidP="008815D1">
      <w:pPr>
        <w:jc w:val="both"/>
      </w:pPr>
      <w:r>
        <w:lastRenderedPageBreak/>
        <w:t xml:space="preserve">Where the proposed third-party provider is not currently delivering an AASW-accredited social work program, </w:t>
      </w:r>
      <w:r w:rsidR="005D065F">
        <w:t xml:space="preserve">or fully accredited to do so, </w:t>
      </w:r>
      <w:r>
        <w:t>the arrangement will be considered equivalent to the establishment of a new delivery</w:t>
      </w:r>
      <w:r w:rsidR="00F22465">
        <w:t>-</w:t>
      </w:r>
      <w:r>
        <w:t>site</w:t>
      </w:r>
      <w:r w:rsidR="00F22465">
        <w:t>,</w:t>
      </w:r>
      <w:r>
        <w:t xml:space="preserve"> and a full accreditation review will be required.</w:t>
      </w:r>
    </w:p>
    <w:p w14:paraId="7BB2CF5C" w14:textId="02106D7C" w:rsidR="008815D1" w:rsidRDefault="008815D1" w:rsidP="008815D1">
      <w:pPr>
        <w:jc w:val="both"/>
      </w:pPr>
      <w:r>
        <w:t>In these circumstances, the provider must submit a full accreditation application addressing all relevant accreditation standards and requirements</w:t>
      </w:r>
      <w:r w:rsidR="005D065F">
        <w:t xml:space="preserve"> and additional information pertaining to the third-party </w:t>
      </w:r>
      <w:r w:rsidR="00F22465">
        <w:t>provider</w:t>
      </w:r>
      <w:r>
        <w:t>. The assessment process will include consideration of governance, staffing, curriculum delivery, field education arrangements, quality assurance processes, student supports, and the capacity of the third-party provider to deliver the program in accordance with the ASWEAS and AASW Accreditation Standards.</w:t>
      </w:r>
    </w:p>
    <w:p w14:paraId="44FAD787" w14:textId="241AE91A" w:rsidR="008815D1" w:rsidRDefault="008815D1" w:rsidP="008815D1">
      <w:pPr>
        <w:jc w:val="both"/>
      </w:pPr>
      <w:r w:rsidRPr="008815D1">
        <w:rPr>
          <w:b/>
          <w:bCs/>
        </w:rPr>
        <w:t xml:space="preserve">Providers </w:t>
      </w:r>
      <w:r>
        <w:rPr>
          <w:b/>
          <w:bCs/>
        </w:rPr>
        <w:t>p</w:t>
      </w:r>
      <w:r w:rsidRPr="008815D1">
        <w:rPr>
          <w:b/>
          <w:bCs/>
        </w:rPr>
        <w:t xml:space="preserve">lease </w:t>
      </w:r>
      <w:r w:rsidR="00FA709D">
        <w:rPr>
          <w:b/>
          <w:bCs/>
        </w:rPr>
        <w:t>n</w:t>
      </w:r>
      <w:r w:rsidRPr="008815D1">
        <w:rPr>
          <w:b/>
          <w:bCs/>
        </w:rPr>
        <w:t>ote:</w:t>
      </w:r>
      <w:r>
        <w:t xml:space="preserve"> For any third-party delivery arrangement, the AASW may require a site visit to the nominated offices, campuses or teaching locations of the third-party provider. A virtual or in-person meeting with relevant academic, professional and executive staff of the third-party provider will also be required as part of the assessment process.</w:t>
      </w:r>
    </w:p>
    <w:p w14:paraId="64565218" w14:textId="5D2DE6C4" w:rsidR="00197EAC" w:rsidRPr="004B2E78" w:rsidRDefault="00197EAC" w:rsidP="008815D1">
      <w:pPr>
        <w:jc w:val="both"/>
        <w:rPr>
          <w:b/>
          <w:bCs/>
          <w:color w:val="0070C0"/>
        </w:rPr>
      </w:pPr>
      <w:r w:rsidRPr="004B2E78">
        <w:rPr>
          <w:b/>
          <w:bCs/>
          <w:color w:val="0070C0"/>
        </w:rPr>
        <w:t>Preparing the application</w:t>
      </w:r>
      <w:bookmarkEnd w:id="7"/>
    </w:p>
    <w:p w14:paraId="5E9852F6" w14:textId="77777777" w:rsidR="00197EAC" w:rsidRPr="00197EAC" w:rsidRDefault="00197EAC" w:rsidP="00197EAC">
      <w:pPr>
        <w:jc w:val="both"/>
      </w:pPr>
      <w:r w:rsidRPr="00197EAC">
        <w:t xml:space="preserve">The application should be prepared as a standalone document addressing all matters relevant to enable the Accreditation Panel to make a fair, accurate and constructive assessment of the new location. Any additional appendices should include material directly relevant to the accreditation standards and be clearly referenced in the body of the application. </w:t>
      </w:r>
    </w:p>
    <w:p w14:paraId="16B0C81B" w14:textId="77777777" w:rsidR="00E41100" w:rsidRDefault="00197EAC" w:rsidP="00197EAC">
      <w:pPr>
        <w:jc w:val="both"/>
      </w:pPr>
      <w:r w:rsidRPr="00197EAC">
        <w:t>If the application is for more than one location, please clearly identify within the application information relating to each location. The application should clearly identify any significant differences between locations</w:t>
      </w:r>
      <w:r w:rsidR="00E41100">
        <w:t>.</w:t>
      </w:r>
    </w:p>
    <w:p w14:paraId="5C8A8D5B" w14:textId="77777777" w:rsidR="00E41100" w:rsidRDefault="00E41100" w:rsidP="00E41100">
      <w:pPr>
        <w:jc w:val="both"/>
      </w:pPr>
      <w:r>
        <w:t xml:space="preserve">The application must be submitted to the AASW at least six weeks prior to any site visit (where required) or as specified in the contract documentation. Hard copies may be requested for Accreditation Assessment Panel members. Following its initial assessment, the Assessment Panel may request further information to be provided prior to the site visit. </w:t>
      </w:r>
    </w:p>
    <w:p w14:paraId="1674CF06" w14:textId="4E27BFAA" w:rsidR="00197EAC" w:rsidRDefault="00E41100" w:rsidP="00E41100">
      <w:pPr>
        <w:jc w:val="both"/>
      </w:pPr>
      <w:r>
        <w:t>Any enquiries or requests for assistance in completing the application should be directed to the AASW Accreditation team.</w:t>
      </w:r>
      <w:r w:rsidR="00197EAC" w:rsidRPr="00197EAC">
        <w:t xml:space="preserve"> </w:t>
      </w:r>
    </w:p>
    <w:p w14:paraId="44672E6B" w14:textId="77777777" w:rsidR="00197EAC" w:rsidRPr="001F5A54" w:rsidRDefault="00197EAC" w:rsidP="00197EAC">
      <w:pPr>
        <w:pStyle w:val="Heading1"/>
        <w:keepNext/>
        <w:keepLines/>
        <w:pageBreakBefore/>
        <w:spacing w:before="240" w:after="360" w:line="259" w:lineRule="auto"/>
        <w:ind w:left="720" w:right="0" w:hanging="360"/>
        <w:jc w:val="both"/>
      </w:pPr>
      <w:bookmarkStart w:id="8" w:name="_Toc209189789"/>
      <w:r w:rsidRPr="001F5A54">
        <w:lastRenderedPageBreak/>
        <w:t>Context for change</w:t>
      </w:r>
      <w:bookmarkEnd w:id="8"/>
    </w:p>
    <w:p w14:paraId="456C9065" w14:textId="77777777" w:rsidR="00197EAC" w:rsidRPr="00BB1A7F" w:rsidRDefault="00197EAC" w:rsidP="00197EAC">
      <w:pPr>
        <w:pStyle w:val="Heading2"/>
      </w:pPr>
      <w:bookmarkStart w:id="9" w:name="_Toc45119689"/>
      <w:bookmarkStart w:id="10" w:name="_Toc209189790"/>
      <w:r>
        <w:t xml:space="preserve">1.1 </w:t>
      </w:r>
      <w:r w:rsidRPr="00BB1A7F">
        <w:t>Higher Education Provider (HEP) context</w:t>
      </w:r>
      <w:bookmarkEnd w:id="9"/>
      <w:r w:rsidRPr="00BB1A7F">
        <w:t xml:space="preserve"> </w:t>
      </w:r>
      <w:r>
        <w:t>&amp; rationale for change</w:t>
      </w:r>
      <w:bookmarkEnd w:id="10"/>
    </w:p>
    <w:p w14:paraId="70EC3E24" w14:textId="13F7ACE3" w:rsidR="00197EAC" w:rsidRPr="00E41100" w:rsidRDefault="00197EAC" w:rsidP="00197EAC">
      <w:pPr>
        <w:jc w:val="both"/>
        <w:rPr>
          <w:color w:val="000000" w:themeColor="text1"/>
        </w:rPr>
      </w:pPr>
      <w:r w:rsidRPr="00E41100">
        <w:rPr>
          <w:color w:val="000000" w:themeColor="text1"/>
        </w:rPr>
        <w:t>Please provide a brief narrative regarding the program background and the rationale for the new location, move to online delivery of the social work program or changes to the delivery arrangements</w:t>
      </w:r>
      <w:r w:rsidR="006A0FC1">
        <w:rPr>
          <w:color w:val="000000" w:themeColor="text1"/>
        </w:rPr>
        <w:t>, such as</w:t>
      </w:r>
      <w:r w:rsidRPr="00E41100">
        <w:rPr>
          <w:color w:val="000000" w:themeColor="text1"/>
        </w:rPr>
        <w:t xml:space="preserve"> </w:t>
      </w:r>
      <w:r w:rsidR="006A0FC1">
        <w:rPr>
          <w:color w:val="000000" w:themeColor="text1"/>
        </w:rPr>
        <w:t>engaging</w:t>
      </w:r>
      <w:r w:rsidRPr="00E41100">
        <w:rPr>
          <w:color w:val="000000" w:themeColor="text1"/>
        </w:rPr>
        <w:t xml:space="preserve"> a </w:t>
      </w:r>
      <w:r w:rsidR="00015302">
        <w:rPr>
          <w:color w:val="000000" w:themeColor="text1"/>
        </w:rPr>
        <w:t xml:space="preserve">previously accredited </w:t>
      </w:r>
      <w:r w:rsidRPr="00E41100">
        <w:rPr>
          <w:color w:val="000000" w:themeColor="text1"/>
        </w:rPr>
        <w:t xml:space="preserve">third-party </w:t>
      </w:r>
      <w:r w:rsidR="00015302">
        <w:rPr>
          <w:color w:val="000000" w:themeColor="text1"/>
        </w:rPr>
        <w:t xml:space="preserve">to deliver part or all the program (online or on-site) through a </w:t>
      </w:r>
      <w:r w:rsidRPr="00E41100">
        <w:rPr>
          <w:color w:val="000000" w:themeColor="text1"/>
        </w:rPr>
        <w:t>partnership arrangement.</w:t>
      </w:r>
    </w:p>
    <w:tbl>
      <w:tblPr>
        <w:tblStyle w:val="TableGrid"/>
        <w:tblW w:w="0" w:type="auto"/>
        <w:tblLook w:val="04A0" w:firstRow="1" w:lastRow="0" w:firstColumn="1" w:lastColumn="0" w:noHBand="0" w:noVBand="1"/>
      </w:tblPr>
      <w:tblGrid>
        <w:gridCol w:w="9016"/>
      </w:tblGrid>
      <w:tr w:rsidR="00197EAC" w:rsidRPr="00BB1A7F" w14:paraId="09292961" w14:textId="77777777" w:rsidTr="00E253C2">
        <w:tc>
          <w:tcPr>
            <w:tcW w:w="9026" w:type="dxa"/>
          </w:tcPr>
          <w:p w14:paraId="3218E7E9" w14:textId="77777777" w:rsidR="00197EAC" w:rsidRDefault="00197EAC" w:rsidP="003B7D5C">
            <w:pPr>
              <w:jc w:val="both"/>
              <w:rPr>
                <w:rFonts w:asciiTheme="majorHAnsi" w:hAnsiTheme="majorHAnsi"/>
              </w:rPr>
            </w:pPr>
          </w:p>
          <w:p w14:paraId="0085A0CD" w14:textId="77777777" w:rsidR="00197EAC" w:rsidRDefault="00197EAC" w:rsidP="003B7D5C">
            <w:pPr>
              <w:jc w:val="both"/>
              <w:rPr>
                <w:rFonts w:asciiTheme="majorHAnsi" w:hAnsiTheme="majorHAnsi"/>
              </w:rPr>
            </w:pPr>
          </w:p>
          <w:p w14:paraId="21769312" w14:textId="77777777" w:rsidR="00197EAC" w:rsidRDefault="00197EAC" w:rsidP="003B7D5C">
            <w:pPr>
              <w:jc w:val="both"/>
              <w:rPr>
                <w:rFonts w:asciiTheme="majorHAnsi" w:hAnsiTheme="majorHAnsi"/>
              </w:rPr>
            </w:pPr>
          </w:p>
          <w:p w14:paraId="5CF4CEAA" w14:textId="77777777" w:rsidR="00197EAC" w:rsidRPr="00BB1A7F" w:rsidRDefault="00197EAC" w:rsidP="003B7D5C">
            <w:pPr>
              <w:jc w:val="both"/>
              <w:rPr>
                <w:rFonts w:asciiTheme="majorHAnsi" w:hAnsiTheme="majorHAnsi"/>
              </w:rPr>
            </w:pPr>
          </w:p>
          <w:p w14:paraId="36A92CC8" w14:textId="77777777" w:rsidR="00197EAC" w:rsidRDefault="00197EAC" w:rsidP="003B7D5C">
            <w:pPr>
              <w:jc w:val="both"/>
              <w:rPr>
                <w:rFonts w:asciiTheme="majorHAnsi" w:hAnsiTheme="majorHAnsi"/>
              </w:rPr>
            </w:pPr>
          </w:p>
          <w:p w14:paraId="1327CEB9" w14:textId="77777777" w:rsidR="00197EAC" w:rsidRDefault="00197EAC" w:rsidP="003B7D5C">
            <w:pPr>
              <w:jc w:val="both"/>
              <w:rPr>
                <w:rFonts w:asciiTheme="majorHAnsi" w:hAnsiTheme="majorHAnsi"/>
              </w:rPr>
            </w:pPr>
          </w:p>
          <w:p w14:paraId="79324F6B" w14:textId="77777777" w:rsidR="00197EAC" w:rsidRDefault="00197EAC" w:rsidP="003B7D5C">
            <w:pPr>
              <w:jc w:val="both"/>
              <w:rPr>
                <w:rFonts w:asciiTheme="majorHAnsi" w:hAnsiTheme="majorHAnsi"/>
              </w:rPr>
            </w:pPr>
          </w:p>
          <w:p w14:paraId="1A1DAF43" w14:textId="77777777" w:rsidR="00197EAC" w:rsidRDefault="00197EAC" w:rsidP="003B7D5C">
            <w:pPr>
              <w:jc w:val="both"/>
              <w:rPr>
                <w:rFonts w:asciiTheme="majorHAnsi" w:hAnsiTheme="majorHAnsi"/>
              </w:rPr>
            </w:pPr>
          </w:p>
          <w:p w14:paraId="7FD96CAF" w14:textId="77777777" w:rsidR="00197EAC" w:rsidRDefault="00197EAC" w:rsidP="003B7D5C">
            <w:pPr>
              <w:jc w:val="both"/>
              <w:rPr>
                <w:rFonts w:asciiTheme="majorHAnsi" w:hAnsiTheme="majorHAnsi"/>
              </w:rPr>
            </w:pPr>
          </w:p>
          <w:p w14:paraId="532B837D" w14:textId="77777777" w:rsidR="00197EAC" w:rsidRDefault="00197EAC" w:rsidP="003B7D5C">
            <w:pPr>
              <w:jc w:val="both"/>
              <w:rPr>
                <w:rFonts w:asciiTheme="majorHAnsi" w:hAnsiTheme="majorHAnsi"/>
              </w:rPr>
            </w:pPr>
          </w:p>
          <w:p w14:paraId="47602D73" w14:textId="77777777" w:rsidR="00197EAC" w:rsidRPr="00BB1A7F" w:rsidRDefault="00197EAC" w:rsidP="003B7D5C">
            <w:pPr>
              <w:jc w:val="both"/>
              <w:rPr>
                <w:rFonts w:asciiTheme="majorHAnsi" w:hAnsiTheme="majorHAnsi"/>
              </w:rPr>
            </w:pPr>
          </w:p>
          <w:p w14:paraId="4FBC62DA" w14:textId="77777777" w:rsidR="00197EAC" w:rsidRPr="00BB1A7F" w:rsidRDefault="00197EAC" w:rsidP="003B7D5C">
            <w:pPr>
              <w:jc w:val="both"/>
              <w:rPr>
                <w:rFonts w:asciiTheme="majorHAnsi" w:hAnsiTheme="majorHAnsi"/>
              </w:rPr>
            </w:pPr>
          </w:p>
        </w:tc>
      </w:tr>
    </w:tbl>
    <w:p w14:paraId="0B251C19" w14:textId="77777777" w:rsidR="00197EAC" w:rsidRDefault="00197EAC" w:rsidP="00197EAC">
      <w:pPr>
        <w:pStyle w:val="Heading2"/>
      </w:pPr>
      <w:bookmarkStart w:id="11" w:name="_Toc209189791"/>
      <w:r>
        <w:t xml:space="preserve">1.2 </w:t>
      </w:r>
      <w:r w:rsidRPr="00BB1A7F">
        <w:t>Strategic priorities</w:t>
      </w:r>
      <w:bookmarkEnd w:id="11"/>
    </w:p>
    <w:p w14:paraId="29B3A4DA" w14:textId="77777777" w:rsidR="00197EAC" w:rsidRPr="00E41100" w:rsidRDefault="00197EAC" w:rsidP="00197EAC">
      <w:pPr>
        <w:jc w:val="both"/>
      </w:pPr>
      <w:r w:rsidRPr="00E41100">
        <w:t xml:space="preserve">Please provide detail on how the change to delivery aligns with the strategic priority of the Provider and its approaches to education and research. </w:t>
      </w:r>
    </w:p>
    <w:tbl>
      <w:tblPr>
        <w:tblStyle w:val="TableGrid"/>
        <w:tblW w:w="0" w:type="auto"/>
        <w:tblLook w:val="04A0" w:firstRow="1" w:lastRow="0" w:firstColumn="1" w:lastColumn="0" w:noHBand="0" w:noVBand="1"/>
      </w:tblPr>
      <w:tblGrid>
        <w:gridCol w:w="9016"/>
      </w:tblGrid>
      <w:tr w:rsidR="00197EAC" w:rsidRPr="00BB1A7F" w14:paraId="4022B4CE" w14:textId="77777777" w:rsidTr="00E253C2">
        <w:tc>
          <w:tcPr>
            <w:tcW w:w="9016" w:type="dxa"/>
          </w:tcPr>
          <w:p w14:paraId="6BC81AC1" w14:textId="77777777" w:rsidR="00197EAC" w:rsidRPr="00BB1A7F" w:rsidRDefault="00197EAC" w:rsidP="003B7D5C">
            <w:pPr>
              <w:jc w:val="both"/>
              <w:rPr>
                <w:rFonts w:asciiTheme="majorHAnsi" w:hAnsiTheme="majorHAnsi"/>
              </w:rPr>
            </w:pPr>
            <w:bookmarkStart w:id="12" w:name="_Hlk208570298"/>
            <w:r w:rsidRPr="00BB1A7F">
              <w:rPr>
                <w:rFonts w:asciiTheme="majorHAnsi" w:hAnsiTheme="majorHAnsi"/>
              </w:rPr>
              <w:t xml:space="preserve"> </w:t>
            </w:r>
          </w:p>
          <w:p w14:paraId="76B75CF7" w14:textId="77777777" w:rsidR="00197EAC" w:rsidRDefault="00197EAC" w:rsidP="003B7D5C">
            <w:pPr>
              <w:jc w:val="both"/>
              <w:rPr>
                <w:rFonts w:asciiTheme="majorHAnsi" w:hAnsiTheme="majorHAnsi"/>
              </w:rPr>
            </w:pPr>
          </w:p>
          <w:p w14:paraId="73765D7F" w14:textId="77777777" w:rsidR="00197EAC" w:rsidRDefault="00197EAC" w:rsidP="003B7D5C">
            <w:pPr>
              <w:jc w:val="both"/>
              <w:rPr>
                <w:rFonts w:asciiTheme="majorHAnsi" w:hAnsiTheme="majorHAnsi"/>
              </w:rPr>
            </w:pPr>
          </w:p>
          <w:p w14:paraId="1EEDD563" w14:textId="77777777" w:rsidR="00197EAC" w:rsidRDefault="00197EAC" w:rsidP="003B7D5C">
            <w:pPr>
              <w:jc w:val="both"/>
              <w:rPr>
                <w:rFonts w:asciiTheme="majorHAnsi" w:hAnsiTheme="majorHAnsi"/>
              </w:rPr>
            </w:pPr>
          </w:p>
          <w:p w14:paraId="2520015F" w14:textId="77777777" w:rsidR="00197EAC" w:rsidRDefault="00197EAC" w:rsidP="003B7D5C">
            <w:pPr>
              <w:jc w:val="both"/>
              <w:rPr>
                <w:rFonts w:asciiTheme="majorHAnsi" w:hAnsiTheme="majorHAnsi"/>
              </w:rPr>
            </w:pPr>
          </w:p>
          <w:p w14:paraId="57E15B26" w14:textId="77777777" w:rsidR="00197EAC" w:rsidRDefault="00197EAC" w:rsidP="003B7D5C">
            <w:pPr>
              <w:jc w:val="both"/>
              <w:rPr>
                <w:rFonts w:asciiTheme="majorHAnsi" w:hAnsiTheme="majorHAnsi"/>
              </w:rPr>
            </w:pPr>
          </w:p>
          <w:p w14:paraId="7B729F23" w14:textId="77777777" w:rsidR="00197EAC" w:rsidRDefault="00197EAC" w:rsidP="003B7D5C">
            <w:pPr>
              <w:jc w:val="both"/>
              <w:rPr>
                <w:rFonts w:asciiTheme="majorHAnsi" w:hAnsiTheme="majorHAnsi"/>
              </w:rPr>
            </w:pPr>
          </w:p>
          <w:p w14:paraId="47C0C5CE" w14:textId="77777777" w:rsidR="0097005C" w:rsidRDefault="0097005C" w:rsidP="003B7D5C">
            <w:pPr>
              <w:jc w:val="both"/>
              <w:rPr>
                <w:rFonts w:asciiTheme="majorHAnsi" w:hAnsiTheme="majorHAnsi"/>
              </w:rPr>
            </w:pPr>
          </w:p>
          <w:p w14:paraId="1B82F3BF" w14:textId="77777777" w:rsidR="0097005C" w:rsidRDefault="0097005C" w:rsidP="003B7D5C">
            <w:pPr>
              <w:jc w:val="both"/>
              <w:rPr>
                <w:rFonts w:asciiTheme="majorHAnsi" w:hAnsiTheme="majorHAnsi"/>
              </w:rPr>
            </w:pPr>
          </w:p>
          <w:p w14:paraId="774FF5DA" w14:textId="77777777" w:rsidR="00197EAC" w:rsidRPr="00BB1A7F" w:rsidRDefault="00197EAC" w:rsidP="003B7D5C">
            <w:pPr>
              <w:jc w:val="both"/>
              <w:rPr>
                <w:rFonts w:asciiTheme="majorHAnsi" w:hAnsiTheme="majorHAnsi"/>
              </w:rPr>
            </w:pPr>
          </w:p>
          <w:p w14:paraId="51979B03" w14:textId="77777777" w:rsidR="00197EAC" w:rsidRPr="00BB1A7F" w:rsidRDefault="00197EAC" w:rsidP="003B7D5C">
            <w:pPr>
              <w:jc w:val="both"/>
              <w:rPr>
                <w:rFonts w:asciiTheme="majorHAnsi" w:hAnsiTheme="majorHAnsi"/>
              </w:rPr>
            </w:pPr>
          </w:p>
        </w:tc>
      </w:tr>
    </w:tbl>
    <w:p w14:paraId="0E7F2033" w14:textId="77777777" w:rsidR="00197EAC" w:rsidRDefault="00197EAC" w:rsidP="00197EAC">
      <w:pPr>
        <w:pStyle w:val="Heading2"/>
      </w:pPr>
      <w:bookmarkStart w:id="13" w:name="_Toc209189792"/>
      <w:bookmarkEnd w:id="12"/>
      <w:r>
        <w:lastRenderedPageBreak/>
        <w:t>1.3 Accreditation cycle response</w:t>
      </w:r>
      <w:bookmarkEnd w:id="13"/>
    </w:p>
    <w:p w14:paraId="3E030471" w14:textId="77777777" w:rsidR="00197EAC" w:rsidRDefault="00197EAC" w:rsidP="00197EAC">
      <w:pPr>
        <w:jc w:val="both"/>
      </w:pPr>
      <w:r>
        <w:t>Please note here since the last accreditation assessment, any recommendations or program improvements made and how these improvements will be embedded in the proposed change to delivery.</w:t>
      </w:r>
    </w:p>
    <w:tbl>
      <w:tblPr>
        <w:tblStyle w:val="TableGrid"/>
        <w:tblW w:w="0" w:type="auto"/>
        <w:tblLook w:val="04A0" w:firstRow="1" w:lastRow="0" w:firstColumn="1" w:lastColumn="0" w:noHBand="0" w:noVBand="1"/>
      </w:tblPr>
      <w:tblGrid>
        <w:gridCol w:w="9016"/>
      </w:tblGrid>
      <w:tr w:rsidR="00197EAC" w:rsidRPr="00BB1A7F" w14:paraId="488DF02C" w14:textId="77777777" w:rsidTr="00897732">
        <w:tc>
          <w:tcPr>
            <w:tcW w:w="9016" w:type="dxa"/>
          </w:tcPr>
          <w:p w14:paraId="14CE3A92" w14:textId="77777777" w:rsidR="00197EAC" w:rsidRPr="00BB1A7F" w:rsidRDefault="00197EAC" w:rsidP="003B7D5C">
            <w:pPr>
              <w:jc w:val="both"/>
              <w:rPr>
                <w:rFonts w:asciiTheme="majorHAnsi" w:hAnsiTheme="majorHAnsi"/>
              </w:rPr>
            </w:pPr>
          </w:p>
          <w:p w14:paraId="46A9AC82" w14:textId="77777777" w:rsidR="00197EAC" w:rsidRDefault="00197EAC" w:rsidP="003B7D5C">
            <w:pPr>
              <w:jc w:val="both"/>
              <w:rPr>
                <w:rFonts w:asciiTheme="majorHAnsi" w:hAnsiTheme="majorHAnsi"/>
              </w:rPr>
            </w:pPr>
          </w:p>
          <w:p w14:paraId="764BDD47" w14:textId="77777777" w:rsidR="00197EAC" w:rsidRDefault="00197EAC" w:rsidP="003B7D5C">
            <w:pPr>
              <w:jc w:val="both"/>
              <w:rPr>
                <w:rFonts w:asciiTheme="majorHAnsi" w:hAnsiTheme="majorHAnsi"/>
              </w:rPr>
            </w:pPr>
          </w:p>
          <w:p w14:paraId="5774D5C4" w14:textId="77777777" w:rsidR="00197EAC" w:rsidRDefault="00197EAC" w:rsidP="003B7D5C">
            <w:pPr>
              <w:jc w:val="both"/>
              <w:rPr>
                <w:rFonts w:asciiTheme="majorHAnsi" w:hAnsiTheme="majorHAnsi"/>
              </w:rPr>
            </w:pPr>
          </w:p>
          <w:p w14:paraId="3839AC7A" w14:textId="77777777" w:rsidR="00197EAC" w:rsidRDefault="00197EAC" w:rsidP="003B7D5C">
            <w:pPr>
              <w:jc w:val="both"/>
              <w:rPr>
                <w:rFonts w:asciiTheme="majorHAnsi" w:hAnsiTheme="majorHAnsi"/>
              </w:rPr>
            </w:pPr>
          </w:p>
          <w:p w14:paraId="179A89DB" w14:textId="77777777" w:rsidR="00197EAC" w:rsidRDefault="00197EAC" w:rsidP="003B7D5C">
            <w:pPr>
              <w:jc w:val="both"/>
              <w:rPr>
                <w:rFonts w:asciiTheme="majorHAnsi" w:hAnsiTheme="majorHAnsi"/>
              </w:rPr>
            </w:pPr>
          </w:p>
          <w:p w14:paraId="224D43A3" w14:textId="77777777" w:rsidR="0097005C" w:rsidRDefault="0097005C" w:rsidP="003B7D5C">
            <w:pPr>
              <w:jc w:val="both"/>
              <w:rPr>
                <w:rFonts w:asciiTheme="majorHAnsi" w:hAnsiTheme="majorHAnsi"/>
              </w:rPr>
            </w:pPr>
          </w:p>
          <w:p w14:paraId="74F6DFC2" w14:textId="77777777" w:rsidR="0097005C" w:rsidRDefault="0097005C" w:rsidP="003B7D5C">
            <w:pPr>
              <w:jc w:val="both"/>
              <w:rPr>
                <w:rFonts w:asciiTheme="majorHAnsi" w:hAnsiTheme="majorHAnsi"/>
              </w:rPr>
            </w:pPr>
          </w:p>
          <w:p w14:paraId="2E68EA6E" w14:textId="77777777" w:rsidR="0097005C" w:rsidRDefault="0097005C" w:rsidP="003B7D5C">
            <w:pPr>
              <w:jc w:val="both"/>
              <w:rPr>
                <w:rFonts w:asciiTheme="majorHAnsi" w:hAnsiTheme="majorHAnsi"/>
              </w:rPr>
            </w:pPr>
          </w:p>
          <w:p w14:paraId="477CA8B5" w14:textId="77777777" w:rsidR="0097005C" w:rsidRDefault="0097005C" w:rsidP="003B7D5C">
            <w:pPr>
              <w:jc w:val="both"/>
              <w:rPr>
                <w:rFonts w:asciiTheme="majorHAnsi" w:hAnsiTheme="majorHAnsi"/>
              </w:rPr>
            </w:pPr>
          </w:p>
          <w:p w14:paraId="1EA75F9E" w14:textId="77777777" w:rsidR="00197EAC" w:rsidRDefault="00197EAC" w:rsidP="003B7D5C">
            <w:pPr>
              <w:jc w:val="both"/>
              <w:rPr>
                <w:rFonts w:asciiTheme="majorHAnsi" w:hAnsiTheme="majorHAnsi"/>
              </w:rPr>
            </w:pPr>
          </w:p>
          <w:p w14:paraId="160BE7B3" w14:textId="77777777" w:rsidR="00197EAC" w:rsidRPr="00BB1A7F" w:rsidRDefault="00197EAC" w:rsidP="003B7D5C">
            <w:pPr>
              <w:jc w:val="both"/>
              <w:rPr>
                <w:rFonts w:asciiTheme="majorHAnsi" w:hAnsiTheme="majorHAnsi"/>
              </w:rPr>
            </w:pPr>
          </w:p>
          <w:p w14:paraId="61C47373" w14:textId="77777777" w:rsidR="00197EAC" w:rsidRPr="00BB1A7F" w:rsidRDefault="00197EAC" w:rsidP="003B7D5C">
            <w:pPr>
              <w:jc w:val="both"/>
              <w:rPr>
                <w:rFonts w:asciiTheme="majorHAnsi" w:hAnsiTheme="majorHAnsi"/>
              </w:rPr>
            </w:pPr>
          </w:p>
        </w:tc>
      </w:tr>
    </w:tbl>
    <w:p w14:paraId="0843A952" w14:textId="77777777" w:rsidR="00197EAC" w:rsidRDefault="00197EAC" w:rsidP="00197EAC">
      <w:pPr>
        <w:pStyle w:val="Heading2"/>
      </w:pPr>
      <w:bookmarkStart w:id="14" w:name="_Toc209189793"/>
      <w:r>
        <w:t>1.4 Student feedback or program data</w:t>
      </w:r>
      <w:bookmarkEnd w:id="14"/>
    </w:p>
    <w:p w14:paraId="26C36065" w14:textId="77777777" w:rsidR="00197EAC" w:rsidRDefault="00197EAC" w:rsidP="00197EAC">
      <w:pPr>
        <w:jc w:val="both"/>
      </w:pPr>
      <w:r>
        <w:t xml:space="preserve">Please note here any student feedback or data on the program which provides additional reasoning as to the proposed change in delivery. </w:t>
      </w:r>
    </w:p>
    <w:tbl>
      <w:tblPr>
        <w:tblStyle w:val="TableGrid"/>
        <w:tblW w:w="0" w:type="auto"/>
        <w:tblLook w:val="04A0" w:firstRow="1" w:lastRow="0" w:firstColumn="1" w:lastColumn="0" w:noHBand="0" w:noVBand="1"/>
      </w:tblPr>
      <w:tblGrid>
        <w:gridCol w:w="9016"/>
      </w:tblGrid>
      <w:tr w:rsidR="00197EAC" w:rsidRPr="00BB1A7F" w14:paraId="04C255E9" w14:textId="77777777" w:rsidTr="00897732">
        <w:tc>
          <w:tcPr>
            <w:tcW w:w="9016" w:type="dxa"/>
          </w:tcPr>
          <w:p w14:paraId="3055BF9C" w14:textId="77777777" w:rsidR="00197EAC" w:rsidRPr="00BB1A7F" w:rsidRDefault="00197EAC" w:rsidP="003B7D5C">
            <w:pPr>
              <w:jc w:val="both"/>
              <w:rPr>
                <w:rFonts w:asciiTheme="majorHAnsi" w:hAnsiTheme="majorHAnsi"/>
              </w:rPr>
            </w:pPr>
          </w:p>
          <w:p w14:paraId="64A490FF" w14:textId="77777777" w:rsidR="00197EAC" w:rsidRDefault="00197EAC" w:rsidP="003B7D5C">
            <w:pPr>
              <w:jc w:val="both"/>
              <w:rPr>
                <w:rFonts w:asciiTheme="majorHAnsi" w:hAnsiTheme="majorHAnsi"/>
              </w:rPr>
            </w:pPr>
          </w:p>
          <w:p w14:paraId="185B71DD" w14:textId="77777777" w:rsidR="00197EAC" w:rsidRDefault="00197EAC" w:rsidP="003B7D5C">
            <w:pPr>
              <w:jc w:val="both"/>
              <w:rPr>
                <w:rFonts w:asciiTheme="majorHAnsi" w:hAnsiTheme="majorHAnsi"/>
              </w:rPr>
            </w:pPr>
          </w:p>
          <w:p w14:paraId="0EAA18C1" w14:textId="77777777" w:rsidR="0097005C" w:rsidRDefault="0097005C" w:rsidP="003B7D5C">
            <w:pPr>
              <w:jc w:val="both"/>
              <w:rPr>
                <w:rFonts w:asciiTheme="majorHAnsi" w:hAnsiTheme="majorHAnsi"/>
              </w:rPr>
            </w:pPr>
          </w:p>
          <w:p w14:paraId="6B91F2D7" w14:textId="77777777" w:rsidR="0097005C" w:rsidRDefault="0097005C" w:rsidP="003B7D5C">
            <w:pPr>
              <w:jc w:val="both"/>
              <w:rPr>
                <w:rFonts w:asciiTheme="majorHAnsi" w:hAnsiTheme="majorHAnsi"/>
              </w:rPr>
            </w:pPr>
          </w:p>
          <w:p w14:paraId="7361EA84" w14:textId="77777777" w:rsidR="0097005C" w:rsidRDefault="0097005C" w:rsidP="003B7D5C">
            <w:pPr>
              <w:jc w:val="both"/>
              <w:rPr>
                <w:rFonts w:asciiTheme="majorHAnsi" w:hAnsiTheme="majorHAnsi"/>
              </w:rPr>
            </w:pPr>
          </w:p>
          <w:p w14:paraId="26F00438" w14:textId="77777777" w:rsidR="0097005C" w:rsidRDefault="0097005C" w:rsidP="003B7D5C">
            <w:pPr>
              <w:jc w:val="both"/>
              <w:rPr>
                <w:rFonts w:asciiTheme="majorHAnsi" w:hAnsiTheme="majorHAnsi"/>
              </w:rPr>
            </w:pPr>
          </w:p>
          <w:p w14:paraId="561C7826" w14:textId="77777777" w:rsidR="0097005C" w:rsidRDefault="0097005C" w:rsidP="003B7D5C">
            <w:pPr>
              <w:jc w:val="both"/>
              <w:rPr>
                <w:rFonts w:asciiTheme="majorHAnsi" w:hAnsiTheme="majorHAnsi"/>
              </w:rPr>
            </w:pPr>
          </w:p>
          <w:p w14:paraId="5A98C10F" w14:textId="77777777" w:rsidR="0097005C" w:rsidRDefault="0097005C" w:rsidP="003B7D5C">
            <w:pPr>
              <w:jc w:val="both"/>
              <w:rPr>
                <w:rFonts w:asciiTheme="majorHAnsi" w:hAnsiTheme="majorHAnsi"/>
              </w:rPr>
            </w:pPr>
          </w:p>
          <w:p w14:paraId="18BB9842" w14:textId="77777777" w:rsidR="0097005C" w:rsidRDefault="0097005C" w:rsidP="003B7D5C">
            <w:pPr>
              <w:jc w:val="both"/>
              <w:rPr>
                <w:rFonts w:asciiTheme="majorHAnsi" w:hAnsiTheme="majorHAnsi"/>
              </w:rPr>
            </w:pPr>
          </w:p>
          <w:p w14:paraId="072BDBFE" w14:textId="77777777" w:rsidR="00197EAC" w:rsidRDefault="00197EAC" w:rsidP="003B7D5C">
            <w:pPr>
              <w:jc w:val="both"/>
              <w:rPr>
                <w:rFonts w:asciiTheme="majorHAnsi" w:hAnsiTheme="majorHAnsi"/>
              </w:rPr>
            </w:pPr>
          </w:p>
          <w:p w14:paraId="38A3554C" w14:textId="77777777" w:rsidR="00197EAC" w:rsidRDefault="00197EAC" w:rsidP="003B7D5C">
            <w:pPr>
              <w:jc w:val="both"/>
              <w:rPr>
                <w:rFonts w:asciiTheme="majorHAnsi" w:hAnsiTheme="majorHAnsi"/>
              </w:rPr>
            </w:pPr>
          </w:p>
          <w:p w14:paraId="6D0C1D06" w14:textId="77777777" w:rsidR="00197EAC" w:rsidRPr="00BB1A7F" w:rsidRDefault="00197EAC" w:rsidP="003B7D5C">
            <w:pPr>
              <w:jc w:val="both"/>
              <w:rPr>
                <w:rFonts w:asciiTheme="majorHAnsi" w:hAnsiTheme="majorHAnsi"/>
              </w:rPr>
            </w:pPr>
          </w:p>
        </w:tc>
      </w:tr>
    </w:tbl>
    <w:p w14:paraId="2E668052" w14:textId="77777777" w:rsidR="00197EAC" w:rsidRPr="00D572D7" w:rsidRDefault="00197EAC" w:rsidP="00197EAC">
      <w:pPr>
        <w:jc w:val="both"/>
      </w:pPr>
    </w:p>
    <w:p w14:paraId="2D5597DE" w14:textId="77777777" w:rsidR="00197EAC" w:rsidRDefault="00197EAC" w:rsidP="00197EAC">
      <w:pPr>
        <w:pStyle w:val="Heading2"/>
      </w:pPr>
      <w:bookmarkStart w:id="15" w:name="_Toc209189794"/>
      <w:r>
        <w:lastRenderedPageBreak/>
        <w:t>1.5 Projected timings</w:t>
      </w:r>
      <w:bookmarkEnd w:id="15"/>
    </w:p>
    <w:p w14:paraId="47AFDD77" w14:textId="77777777" w:rsidR="00197EAC" w:rsidRPr="00E41100" w:rsidRDefault="00197EAC" w:rsidP="00197EAC">
      <w:pPr>
        <w:jc w:val="both"/>
      </w:pPr>
      <w:r w:rsidRPr="00E41100">
        <w:t>Please provide detail on how the change to delivery will be implemented. E.g. commencement timings and plans for implementation.</w:t>
      </w:r>
    </w:p>
    <w:tbl>
      <w:tblPr>
        <w:tblStyle w:val="TableGrid"/>
        <w:tblW w:w="0" w:type="auto"/>
        <w:tblLook w:val="04A0" w:firstRow="1" w:lastRow="0" w:firstColumn="1" w:lastColumn="0" w:noHBand="0" w:noVBand="1"/>
      </w:tblPr>
      <w:tblGrid>
        <w:gridCol w:w="9016"/>
      </w:tblGrid>
      <w:tr w:rsidR="00197EAC" w:rsidRPr="00BB1A7F" w14:paraId="250EBBFE" w14:textId="77777777" w:rsidTr="0086662E">
        <w:tc>
          <w:tcPr>
            <w:tcW w:w="9016" w:type="dxa"/>
          </w:tcPr>
          <w:p w14:paraId="40CFF273" w14:textId="77777777" w:rsidR="00197EAC" w:rsidRPr="00BB1A7F" w:rsidRDefault="00197EAC" w:rsidP="003B7D5C">
            <w:pPr>
              <w:jc w:val="both"/>
              <w:rPr>
                <w:rFonts w:asciiTheme="majorHAnsi" w:hAnsiTheme="majorHAnsi"/>
              </w:rPr>
            </w:pPr>
          </w:p>
          <w:p w14:paraId="049505EA" w14:textId="77777777" w:rsidR="00197EAC" w:rsidRDefault="00197EAC" w:rsidP="003B7D5C">
            <w:pPr>
              <w:jc w:val="both"/>
              <w:rPr>
                <w:rFonts w:asciiTheme="majorHAnsi" w:hAnsiTheme="majorHAnsi"/>
              </w:rPr>
            </w:pPr>
          </w:p>
          <w:p w14:paraId="64109734" w14:textId="77777777" w:rsidR="00197EAC" w:rsidRDefault="00197EAC" w:rsidP="003B7D5C">
            <w:pPr>
              <w:jc w:val="both"/>
              <w:rPr>
                <w:rFonts w:asciiTheme="majorHAnsi" w:hAnsiTheme="majorHAnsi"/>
              </w:rPr>
            </w:pPr>
          </w:p>
          <w:p w14:paraId="6B85A4BE" w14:textId="77777777" w:rsidR="00197EAC" w:rsidRDefault="00197EAC" w:rsidP="003B7D5C">
            <w:pPr>
              <w:jc w:val="both"/>
              <w:rPr>
                <w:rFonts w:asciiTheme="majorHAnsi" w:hAnsiTheme="majorHAnsi"/>
              </w:rPr>
            </w:pPr>
          </w:p>
          <w:p w14:paraId="010DFAB9" w14:textId="77777777" w:rsidR="00197EAC" w:rsidRDefault="00197EAC" w:rsidP="003B7D5C">
            <w:pPr>
              <w:jc w:val="both"/>
              <w:rPr>
                <w:rFonts w:asciiTheme="majorHAnsi" w:hAnsiTheme="majorHAnsi"/>
              </w:rPr>
            </w:pPr>
          </w:p>
          <w:p w14:paraId="10583BB0" w14:textId="77777777" w:rsidR="00197EAC" w:rsidRDefault="00197EAC" w:rsidP="003B7D5C">
            <w:pPr>
              <w:jc w:val="both"/>
              <w:rPr>
                <w:rFonts w:asciiTheme="majorHAnsi" w:hAnsiTheme="majorHAnsi"/>
              </w:rPr>
            </w:pPr>
          </w:p>
          <w:p w14:paraId="2EE80CB8" w14:textId="77777777" w:rsidR="0097005C" w:rsidRDefault="0097005C" w:rsidP="003B7D5C">
            <w:pPr>
              <w:jc w:val="both"/>
              <w:rPr>
                <w:rFonts w:asciiTheme="majorHAnsi" w:hAnsiTheme="majorHAnsi"/>
              </w:rPr>
            </w:pPr>
          </w:p>
          <w:p w14:paraId="23F6966C" w14:textId="77777777" w:rsidR="00197EAC" w:rsidRDefault="00197EAC" w:rsidP="003B7D5C">
            <w:pPr>
              <w:jc w:val="both"/>
              <w:rPr>
                <w:rFonts w:asciiTheme="majorHAnsi" w:hAnsiTheme="majorHAnsi"/>
              </w:rPr>
            </w:pPr>
          </w:p>
          <w:p w14:paraId="45F57727" w14:textId="77777777" w:rsidR="00197EAC" w:rsidRPr="00BB1A7F" w:rsidRDefault="00197EAC" w:rsidP="003B7D5C">
            <w:pPr>
              <w:jc w:val="both"/>
              <w:rPr>
                <w:rFonts w:asciiTheme="majorHAnsi" w:hAnsiTheme="majorHAnsi"/>
              </w:rPr>
            </w:pPr>
          </w:p>
          <w:p w14:paraId="74E8E10E" w14:textId="77777777" w:rsidR="00197EAC" w:rsidRPr="00BB1A7F" w:rsidRDefault="00197EAC" w:rsidP="003B7D5C">
            <w:pPr>
              <w:jc w:val="both"/>
              <w:rPr>
                <w:rFonts w:asciiTheme="majorHAnsi" w:hAnsiTheme="majorHAnsi"/>
              </w:rPr>
            </w:pPr>
          </w:p>
        </w:tc>
      </w:tr>
    </w:tbl>
    <w:p w14:paraId="414EB3F3" w14:textId="77777777" w:rsidR="00197EAC" w:rsidRDefault="00197EAC" w:rsidP="00197EAC">
      <w:pPr>
        <w:spacing w:before="0" w:after="160"/>
        <w:jc w:val="both"/>
      </w:pPr>
      <w:bookmarkStart w:id="16" w:name="_Toc45119692"/>
    </w:p>
    <w:p w14:paraId="035A3F5B" w14:textId="77777777" w:rsidR="00197EAC" w:rsidRPr="00E73855" w:rsidRDefault="00197EAC" w:rsidP="00197EAC">
      <w:pPr>
        <w:spacing w:before="0" w:after="160"/>
        <w:jc w:val="both"/>
        <w:rPr>
          <w:rFonts w:asciiTheme="majorHAnsi" w:eastAsiaTheme="majorEastAsia" w:hAnsiTheme="majorHAnsi" w:cs="Times New Roman (Headings CS)"/>
          <w:b/>
          <w:color w:val="0070C0"/>
          <w:spacing w:val="6"/>
          <w:sz w:val="24"/>
          <w:szCs w:val="24"/>
        </w:rPr>
      </w:pPr>
      <w:r>
        <w:br w:type="page"/>
      </w:r>
    </w:p>
    <w:p w14:paraId="383D43E0" w14:textId="77777777" w:rsidR="00197EAC" w:rsidRPr="00BB1A7F" w:rsidRDefault="00197EAC" w:rsidP="00197EAC">
      <w:pPr>
        <w:pStyle w:val="Heading1"/>
        <w:keepNext/>
        <w:keepLines/>
        <w:pageBreakBefore/>
        <w:spacing w:before="240" w:after="360" w:line="259" w:lineRule="auto"/>
        <w:ind w:left="720" w:right="0" w:hanging="720"/>
        <w:jc w:val="both"/>
      </w:pPr>
      <w:bookmarkStart w:id="17" w:name="_Toc45119693"/>
      <w:bookmarkStart w:id="18" w:name="_Toc209189795"/>
      <w:bookmarkEnd w:id="16"/>
      <w:r w:rsidRPr="00BB1A7F">
        <w:lastRenderedPageBreak/>
        <w:t>Program structure and content</w:t>
      </w:r>
      <w:bookmarkEnd w:id="17"/>
      <w:bookmarkEnd w:id="18"/>
      <w:r w:rsidRPr="00BB1A7F">
        <w:t xml:space="preserve"> </w:t>
      </w:r>
    </w:p>
    <w:p w14:paraId="2161BC99" w14:textId="77777777" w:rsidR="00197EAC" w:rsidRDefault="00197EAC" w:rsidP="00197EAC">
      <w:pPr>
        <w:pStyle w:val="Heading2"/>
      </w:pPr>
      <w:bookmarkStart w:id="19" w:name="_Toc209189796"/>
      <w:bookmarkStart w:id="20" w:name="_Toc45119694"/>
      <w:r>
        <w:t>2.1 Location information</w:t>
      </w:r>
      <w:bookmarkEnd w:id="19"/>
    </w:p>
    <w:p w14:paraId="3D8CF35A" w14:textId="77777777" w:rsidR="00197EAC" w:rsidRPr="00E73855" w:rsidRDefault="00197EAC" w:rsidP="00197EAC">
      <w:pPr>
        <w:jc w:val="both"/>
      </w:pPr>
      <w:r>
        <w:t xml:space="preserve">Please provide detail on the location choice and where the physical facilities will be located. </w:t>
      </w:r>
    </w:p>
    <w:tbl>
      <w:tblPr>
        <w:tblStyle w:val="TableGrid"/>
        <w:tblW w:w="0" w:type="auto"/>
        <w:tblLook w:val="04A0" w:firstRow="1" w:lastRow="0" w:firstColumn="1" w:lastColumn="0" w:noHBand="0" w:noVBand="1"/>
      </w:tblPr>
      <w:tblGrid>
        <w:gridCol w:w="9016"/>
      </w:tblGrid>
      <w:tr w:rsidR="00197EAC" w:rsidRPr="00BB1A7F" w14:paraId="07AA6409" w14:textId="77777777" w:rsidTr="0086662E">
        <w:tc>
          <w:tcPr>
            <w:tcW w:w="9016" w:type="dxa"/>
          </w:tcPr>
          <w:p w14:paraId="63609F41" w14:textId="77777777" w:rsidR="00197EAC" w:rsidRDefault="00197EAC" w:rsidP="003B7D5C">
            <w:pPr>
              <w:jc w:val="both"/>
              <w:rPr>
                <w:rFonts w:asciiTheme="majorHAnsi" w:hAnsiTheme="majorHAnsi"/>
              </w:rPr>
            </w:pPr>
          </w:p>
          <w:p w14:paraId="0CCA7F78" w14:textId="77777777" w:rsidR="00197EAC" w:rsidRDefault="00197EAC" w:rsidP="003B7D5C">
            <w:pPr>
              <w:jc w:val="both"/>
              <w:rPr>
                <w:rFonts w:asciiTheme="majorHAnsi" w:hAnsiTheme="majorHAnsi"/>
              </w:rPr>
            </w:pPr>
          </w:p>
          <w:p w14:paraId="4F88E5ED" w14:textId="77777777" w:rsidR="00197EAC" w:rsidRDefault="00197EAC" w:rsidP="003B7D5C">
            <w:pPr>
              <w:jc w:val="both"/>
              <w:rPr>
                <w:rFonts w:asciiTheme="majorHAnsi" w:hAnsiTheme="majorHAnsi"/>
              </w:rPr>
            </w:pPr>
          </w:p>
          <w:p w14:paraId="51E98BF0" w14:textId="77777777" w:rsidR="00197EAC" w:rsidRPr="00BB1A7F" w:rsidRDefault="00197EAC" w:rsidP="003B7D5C">
            <w:pPr>
              <w:jc w:val="both"/>
              <w:rPr>
                <w:rFonts w:asciiTheme="majorHAnsi" w:hAnsiTheme="majorHAnsi"/>
              </w:rPr>
            </w:pPr>
          </w:p>
        </w:tc>
      </w:tr>
    </w:tbl>
    <w:p w14:paraId="2ECC6BB0" w14:textId="77777777" w:rsidR="00197EAC" w:rsidRPr="00BB1A7F" w:rsidRDefault="00197EAC" w:rsidP="00197EAC">
      <w:pPr>
        <w:pStyle w:val="Heading2"/>
      </w:pPr>
      <w:bookmarkStart w:id="21" w:name="_Toc209189797"/>
      <w:r>
        <w:t xml:space="preserve">2.2 </w:t>
      </w:r>
      <w:r w:rsidRPr="00BB1A7F">
        <w:t>Program structure</w:t>
      </w:r>
      <w:bookmarkEnd w:id="20"/>
      <w:r w:rsidRPr="00BB1A7F">
        <w:t xml:space="preserve"> </w:t>
      </w:r>
      <w:r>
        <w:t>&amp; design</w:t>
      </w:r>
      <w:bookmarkEnd w:id="21"/>
    </w:p>
    <w:p w14:paraId="734BFE2D" w14:textId="77777777" w:rsidR="00197EAC" w:rsidRPr="00E41100" w:rsidRDefault="00197EAC" w:rsidP="00197EAC">
      <w:pPr>
        <w:jc w:val="both"/>
      </w:pPr>
      <w:r w:rsidRPr="00E41100">
        <w:t>Please provide an outline of the configuration and main elements of the program currently and how this will be impacted by the proposed delivery change. The alignment with the existing program and scheduling for the delivery change.  Include a program schedule/course planner.</w:t>
      </w:r>
    </w:p>
    <w:p w14:paraId="4562E9E0" w14:textId="77777777" w:rsidR="00197EAC" w:rsidRPr="00E41100" w:rsidRDefault="00197EAC" w:rsidP="00197EAC">
      <w:pPr>
        <w:jc w:val="both"/>
      </w:pPr>
      <w:r w:rsidRPr="00E41100">
        <w:t>Note the structure of the delivery i.e. trimester, semester, F2F, blended, etc</w:t>
      </w:r>
    </w:p>
    <w:tbl>
      <w:tblPr>
        <w:tblStyle w:val="TableGrid"/>
        <w:tblW w:w="0" w:type="auto"/>
        <w:tblLook w:val="04A0" w:firstRow="1" w:lastRow="0" w:firstColumn="1" w:lastColumn="0" w:noHBand="0" w:noVBand="1"/>
      </w:tblPr>
      <w:tblGrid>
        <w:gridCol w:w="9016"/>
      </w:tblGrid>
      <w:tr w:rsidR="00197EAC" w:rsidRPr="00BB1A7F" w14:paraId="0AB84CD0" w14:textId="77777777" w:rsidTr="00E253C2">
        <w:tc>
          <w:tcPr>
            <w:tcW w:w="9016" w:type="dxa"/>
          </w:tcPr>
          <w:p w14:paraId="7EB31502" w14:textId="77777777" w:rsidR="00197EAC" w:rsidRDefault="00197EAC" w:rsidP="003B7D5C">
            <w:pPr>
              <w:jc w:val="both"/>
              <w:rPr>
                <w:rFonts w:asciiTheme="majorHAnsi" w:hAnsiTheme="majorHAnsi"/>
              </w:rPr>
            </w:pPr>
          </w:p>
          <w:p w14:paraId="3739D760" w14:textId="77777777" w:rsidR="00197EAC" w:rsidRDefault="00197EAC" w:rsidP="003B7D5C">
            <w:pPr>
              <w:jc w:val="both"/>
              <w:rPr>
                <w:rFonts w:asciiTheme="majorHAnsi" w:hAnsiTheme="majorHAnsi"/>
              </w:rPr>
            </w:pPr>
          </w:p>
          <w:p w14:paraId="41085C36" w14:textId="77777777" w:rsidR="00197EAC" w:rsidRDefault="00197EAC" w:rsidP="003B7D5C">
            <w:pPr>
              <w:jc w:val="both"/>
              <w:rPr>
                <w:rFonts w:asciiTheme="majorHAnsi" w:hAnsiTheme="majorHAnsi"/>
              </w:rPr>
            </w:pPr>
          </w:p>
          <w:p w14:paraId="78C65164" w14:textId="77777777" w:rsidR="00197EAC" w:rsidRDefault="00197EAC" w:rsidP="003B7D5C">
            <w:pPr>
              <w:jc w:val="both"/>
              <w:rPr>
                <w:rFonts w:asciiTheme="majorHAnsi" w:hAnsiTheme="majorHAnsi"/>
              </w:rPr>
            </w:pPr>
          </w:p>
          <w:p w14:paraId="6B2D57FF" w14:textId="77777777" w:rsidR="00197EAC" w:rsidRDefault="00197EAC" w:rsidP="003B7D5C">
            <w:pPr>
              <w:jc w:val="both"/>
              <w:rPr>
                <w:rFonts w:asciiTheme="majorHAnsi" w:hAnsiTheme="majorHAnsi"/>
              </w:rPr>
            </w:pPr>
          </w:p>
          <w:p w14:paraId="4595B66A" w14:textId="77777777" w:rsidR="00197EAC" w:rsidRDefault="00197EAC" w:rsidP="003B7D5C">
            <w:pPr>
              <w:jc w:val="both"/>
              <w:rPr>
                <w:rFonts w:asciiTheme="majorHAnsi" w:hAnsiTheme="majorHAnsi"/>
              </w:rPr>
            </w:pPr>
          </w:p>
          <w:p w14:paraId="1B83E630" w14:textId="77777777" w:rsidR="00197EAC" w:rsidRDefault="00197EAC" w:rsidP="003B7D5C">
            <w:pPr>
              <w:jc w:val="both"/>
              <w:rPr>
                <w:rFonts w:asciiTheme="majorHAnsi" w:hAnsiTheme="majorHAnsi"/>
              </w:rPr>
            </w:pPr>
          </w:p>
          <w:p w14:paraId="2E228592" w14:textId="77777777" w:rsidR="00197EAC" w:rsidRDefault="00197EAC" w:rsidP="003B7D5C">
            <w:pPr>
              <w:jc w:val="both"/>
              <w:rPr>
                <w:rFonts w:asciiTheme="majorHAnsi" w:hAnsiTheme="majorHAnsi"/>
              </w:rPr>
            </w:pPr>
          </w:p>
          <w:p w14:paraId="7D6B0C79" w14:textId="77777777" w:rsidR="00197EAC" w:rsidRDefault="00197EAC" w:rsidP="003B7D5C">
            <w:pPr>
              <w:jc w:val="both"/>
              <w:rPr>
                <w:rFonts w:asciiTheme="majorHAnsi" w:hAnsiTheme="majorHAnsi"/>
              </w:rPr>
            </w:pPr>
          </w:p>
          <w:p w14:paraId="0ECA8761" w14:textId="77777777" w:rsidR="00197EAC" w:rsidRPr="00BB1A7F" w:rsidRDefault="00197EAC" w:rsidP="003B7D5C">
            <w:pPr>
              <w:jc w:val="both"/>
              <w:rPr>
                <w:rFonts w:asciiTheme="majorHAnsi" w:hAnsiTheme="majorHAnsi"/>
              </w:rPr>
            </w:pPr>
          </w:p>
        </w:tc>
      </w:tr>
    </w:tbl>
    <w:p w14:paraId="5B67805B" w14:textId="77777777" w:rsidR="00197EAC" w:rsidRPr="00BB1A7F" w:rsidRDefault="00197EAC" w:rsidP="00197EAC">
      <w:pPr>
        <w:pStyle w:val="Heading2"/>
      </w:pPr>
      <w:bookmarkStart w:id="22" w:name="_Toc45119696"/>
      <w:bookmarkStart w:id="23" w:name="_Toc209189798"/>
      <w:r>
        <w:t>2.3 Third Party delivery</w:t>
      </w:r>
      <w:bookmarkEnd w:id="22"/>
      <w:bookmarkEnd w:id="23"/>
      <w:r w:rsidRPr="00BB1A7F">
        <w:t xml:space="preserve"> </w:t>
      </w:r>
    </w:p>
    <w:p w14:paraId="2CB41720" w14:textId="77777777" w:rsidR="00197EAC" w:rsidRPr="00E41100" w:rsidRDefault="00197EAC" w:rsidP="00197EAC">
      <w:pPr>
        <w:jc w:val="both"/>
      </w:pPr>
      <w:r w:rsidRPr="00E41100">
        <w:t>Please provide details of how the proposed partnership arrangements will benefit and assist the delivery of the program and maintain the ASWEAS. Detailed evidence must be provided to assist the narrative - section 4.</w:t>
      </w:r>
    </w:p>
    <w:tbl>
      <w:tblPr>
        <w:tblStyle w:val="TableGrid"/>
        <w:tblW w:w="0" w:type="auto"/>
        <w:tblLook w:val="04A0" w:firstRow="1" w:lastRow="0" w:firstColumn="1" w:lastColumn="0" w:noHBand="0" w:noVBand="1"/>
      </w:tblPr>
      <w:tblGrid>
        <w:gridCol w:w="9016"/>
      </w:tblGrid>
      <w:tr w:rsidR="00197EAC" w:rsidRPr="00BB1A7F" w14:paraId="33D97731" w14:textId="77777777" w:rsidTr="00E253C2">
        <w:tc>
          <w:tcPr>
            <w:tcW w:w="9016" w:type="dxa"/>
          </w:tcPr>
          <w:p w14:paraId="13E7E7F7" w14:textId="77777777" w:rsidR="00197EAC" w:rsidRDefault="00197EAC" w:rsidP="003B7D5C">
            <w:pPr>
              <w:jc w:val="both"/>
              <w:rPr>
                <w:rFonts w:asciiTheme="majorHAnsi" w:hAnsiTheme="majorHAnsi"/>
              </w:rPr>
            </w:pPr>
            <w:r w:rsidRPr="00BB1A7F">
              <w:rPr>
                <w:rFonts w:asciiTheme="majorHAnsi" w:hAnsiTheme="majorHAnsi"/>
              </w:rPr>
              <w:t xml:space="preserve"> </w:t>
            </w:r>
          </w:p>
          <w:p w14:paraId="42BAB131" w14:textId="77777777" w:rsidR="00197EAC" w:rsidRDefault="00197EAC" w:rsidP="003B7D5C">
            <w:pPr>
              <w:jc w:val="both"/>
              <w:rPr>
                <w:rFonts w:asciiTheme="majorHAnsi" w:hAnsiTheme="majorHAnsi"/>
              </w:rPr>
            </w:pPr>
          </w:p>
          <w:p w14:paraId="0F2C8310" w14:textId="77777777" w:rsidR="00197EAC" w:rsidRDefault="00197EAC" w:rsidP="003B7D5C">
            <w:pPr>
              <w:jc w:val="both"/>
              <w:rPr>
                <w:rFonts w:asciiTheme="majorHAnsi" w:hAnsiTheme="majorHAnsi"/>
              </w:rPr>
            </w:pPr>
          </w:p>
          <w:p w14:paraId="39ACC39F" w14:textId="77777777" w:rsidR="00197EAC" w:rsidRPr="00BB1A7F" w:rsidRDefault="00197EAC" w:rsidP="003B7D5C">
            <w:pPr>
              <w:jc w:val="both"/>
              <w:rPr>
                <w:rFonts w:asciiTheme="majorHAnsi" w:hAnsiTheme="majorHAnsi"/>
              </w:rPr>
            </w:pPr>
          </w:p>
        </w:tc>
      </w:tr>
    </w:tbl>
    <w:p w14:paraId="38BE50C4" w14:textId="77777777" w:rsidR="00197EAC" w:rsidRDefault="00197EAC" w:rsidP="00197EAC">
      <w:pPr>
        <w:pStyle w:val="Heading2"/>
      </w:pPr>
      <w:bookmarkStart w:id="24" w:name="_Toc45119697"/>
      <w:bookmarkStart w:id="25" w:name="_Toc209189799"/>
      <w:r>
        <w:t xml:space="preserve">2.4 </w:t>
      </w:r>
      <w:r w:rsidRPr="00BB1A7F">
        <w:t>Required curriculum content</w:t>
      </w:r>
      <w:bookmarkEnd w:id="24"/>
      <w:bookmarkEnd w:id="25"/>
    </w:p>
    <w:p w14:paraId="6A7F5AFD" w14:textId="6C1E8B11" w:rsidR="009F0DDB" w:rsidRPr="00E41100" w:rsidRDefault="009F0DDB" w:rsidP="00197EAC">
      <w:pPr>
        <w:jc w:val="both"/>
      </w:pPr>
      <w:r w:rsidRPr="00E41100">
        <w:t>Please provide details on how the curriculum will be delivered to the cohort and if it will be adapted in anyway.</w:t>
      </w:r>
    </w:p>
    <w:tbl>
      <w:tblPr>
        <w:tblStyle w:val="TableGrid"/>
        <w:tblW w:w="0" w:type="auto"/>
        <w:tblLook w:val="04A0" w:firstRow="1" w:lastRow="0" w:firstColumn="1" w:lastColumn="0" w:noHBand="0" w:noVBand="1"/>
      </w:tblPr>
      <w:tblGrid>
        <w:gridCol w:w="9016"/>
      </w:tblGrid>
      <w:tr w:rsidR="00197EAC" w:rsidRPr="00BB1A7F" w14:paraId="7EF94A79" w14:textId="77777777" w:rsidTr="0086662E">
        <w:tc>
          <w:tcPr>
            <w:tcW w:w="9016" w:type="dxa"/>
          </w:tcPr>
          <w:p w14:paraId="7D970E4F" w14:textId="77777777" w:rsidR="00197EAC" w:rsidRDefault="00197EAC" w:rsidP="003B7D5C">
            <w:pPr>
              <w:jc w:val="both"/>
              <w:rPr>
                <w:rFonts w:asciiTheme="majorHAnsi" w:hAnsiTheme="majorHAnsi"/>
              </w:rPr>
            </w:pPr>
          </w:p>
          <w:p w14:paraId="270CEF73" w14:textId="77777777" w:rsidR="00197EAC" w:rsidRDefault="00197EAC" w:rsidP="003B7D5C">
            <w:pPr>
              <w:jc w:val="both"/>
              <w:rPr>
                <w:rFonts w:asciiTheme="majorHAnsi" w:hAnsiTheme="majorHAnsi"/>
              </w:rPr>
            </w:pPr>
          </w:p>
          <w:p w14:paraId="364AE745" w14:textId="77777777" w:rsidR="00197EAC" w:rsidRDefault="00197EAC" w:rsidP="003B7D5C">
            <w:pPr>
              <w:jc w:val="both"/>
              <w:rPr>
                <w:rFonts w:asciiTheme="majorHAnsi" w:hAnsiTheme="majorHAnsi"/>
              </w:rPr>
            </w:pPr>
          </w:p>
          <w:p w14:paraId="72970965" w14:textId="77777777" w:rsidR="00197EAC" w:rsidRDefault="00197EAC" w:rsidP="003B7D5C">
            <w:pPr>
              <w:jc w:val="both"/>
              <w:rPr>
                <w:rFonts w:asciiTheme="majorHAnsi" w:hAnsiTheme="majorHAnsi"/>
              </w:rPr>
            </w:pPr>
          </w:p>
          <w:p w14:paraId="275064E6" w14:textId="77777777" w:rsidR="00197EAC" w:rsidRDefault="00197EAC" w:rsidP="003B7D5C">
            <w:pPr>
              <w:jc w:val="both"/>
              <w:rPr>
                <w:rFonts w:asciiTheme="majorHAnsi" w:hAnsiTheme="majorHAnsi"/>
              </w:rPr>
            </w:pPr>
          </w:p>
          <w:p w14:paraId="523B931C" w14:textId="77777777" w:rsidR="00197EAC" w:rsidRDefault="00197EAC" w:rsidP="003B7D5C">
            <w:pPr>
              <w:jc w:val="both"/>
              <w:rPr>
                <w:rFonts w:asciiTheme="majorHAnsi" w:hAnsiTheme="majorHAnsi"/>
              </w:rPr>
            </w:pPr>
          </w:p>
          <w:p w14:paraId="528784EB" w14:textId="77777777" w:rsidR="00197EAC" w:rsidRDefault="00197EAC" w:rsidP="003B7D5C">
            <w:pPr>
              <w:jc w:val="both"/>
              <w:rPr>
                <w:rFonts w:asciiTheme="majorHAnsi" w:hAnsiTheme="majorHAnsi"/>
              </w:rPr>
            </w:pPr>
          </w:p>
          <w:p w14:paraId="34030CDB" w14:textId="77777777" w:rsidR="00197EAC" w:rsidRDefault="00197EAC" w:rsidP="003B7D5C">
            <w:pPr>
              <w:jc w:val="both"/>
              <w:rPr>
                <w:rFonts w:asciiTheme="majorHAnsi" w:hAnsiTheme="majorHAnsi"/>
              </w:rPr>
            </w:pPr>
          </w:p>
          <w:p w14:paraId="7410ED18" w14:textId="77777777" w:rsidR="00197EAC" w:rsidRDefault="00197EAC" w:rsidP="003B7D5C">
            <w:pPr>
              <w:jc w:val="both"/>
              <w:rPr>
                <w:rFonts w:asciiTheme="majorHAnsi" w:hAnsiTheme="majorHAnsi"/>
              </w:rPr>
            </w:pPr>
          </w:p>
          <w:p w14:paraId="4864B31F" w14:textId="77777777" w:rsidR="00197EAC" w:rsidRDefault="00197EAC" w:rsidP="003B7D5C">
            <w:pPr>
              <w:jc w:val="both"/>
              <w:rPr>
                <w:rFonts w:asciiTheme="majorHAnsi" w:hAnsiTheme="majorHAnsi"/>
              </w:rPr>
            </w:pPr>
          </w:p>
          <w:p w14:paraId="5A387A69" w14:textId="77777777" w:rsidR="00197EAC" w:rsidRDefault="00197EAC" w:rsidP="003B7D5C">
            <w:pPr>
              <w:jc w:val="both"/>
              <w:rPr>
                <w:rFonts w:asciiTheme="majorHAnsi" w:hAnsiTheme="majorHAnsi"/>
              </w:rPr>
            </w:pPr>
          </w:p>
          <w:p w14:paraId="43BCF94B" w14:textId="77777777" w:rsidR="00197EAC" w:rsidRDefault="00197EAC" w:rsidP="003B7D5C">
            <w:pPr>
              <w:jc w:val="both"/>
              <w:rPr>
                <w:rFonts w:asciiTheme="majorHAnsi" w:hAnsiTheme="majorHAnsi"/>
              </w:rPr>
            </w:pPr>
          </w:p>
          <w:p w14:paraId="43B48258" w14:textId="77777777" w:rsidR="00197EAC" w:rsidRPr="00BB1A7F" w:rsidRDefault="00197EAC" w:rsidP="003B7D5C">
            <w:pPr>
              <w:jc w:val="both"/>
              <w:rPr>
                <w:rFonts w:asciiTheme="majorHAnsi" w:hAnsiTheme="majorHAnsi"/>
              </w:rPr>
            </w:pPr>
          </w:p>
        </w:tc>
      </w:tr>
    </w:tbl>
    <w:p w14:paraId="3CAB025D" w14:textId="77777777" w:rsidR="00197EAC" w:rsidRDefault="00197EAC" w:rsidP="00197EAC">
      <w:pPr>
        <w:pStyle w:val="Heading2"/>
      </w:pPr>
      <w:bookmarkStart w:id="26" w:name="_Toc209189800"/>
      <w:bookmarkStart w:id="27" w:name="_Toc45119698"/>
      <w:r>
        <w:lastRenderedPageBreak/>
        <w:t>2.5 Equivalence and moderation</w:t>
      </w:r>
      <w:bookmarkEnd w:id="26"/>
    </w:p>
    <w:p w14:paraId="3EB9C8A7" w14:textId="488C9216" w:rsidR="009F0DDB" w:rsidRPr="00E41100" w:rsidRDefault="009F0DDB" w:rsidP="00197EAC">
      <w:pPr>
        <w:jc w:val="both"/>
      </w:pPr>
      <w:r w:rsidRPr="00E41100">
        <w:t>Please detail how the Provider will ensure equivalence of the program content, teaching and learning across all delivery and the moderation of assessment.</w:t>
      </w:r>
    </w:p>
    <w:tbl>
      <w:tblPr>
        <w:tblStyle w:val="TableGrid"/>
        <w:tblW w:w="0" w:type="auto"/>
        <w:tblLook w:val="04A0" w:firstRow="1" w:lastRow="0" w:firstColumn="1" w:lastColumn="0" w:noHBand="0" w:noVBand="1"/>
      </w:tblPr>
      <w:tblGrid>
        <w:gridCol w:w="9016"/>
      </w:tblGrid>
      <w:tr w:rsidR="00197EAC" w:rsidRPr="00BB1A7F" w14:paraId="722EA1AB" w14:textId="77777777" w:rsidTr="0086662E">
        <w:tc>
          <w:tcPr>
            <w:tcW w:w="9016" w:type="dxa"/>
          </w:tcPr>
          <w:p w14:paraId="4B2D088F" w14:textId="77777777" w:rsidR="00197EAC" w:rsidRDefault="00197EAC" w:rsidP="003B7D5C">
            <w:pPr>
              <w:jc w:val="both"/>
              <w:rPr>
                <w:rFonts w:asciiTheme="majorHAnsi" w:hAnsiTheme="majorHAnsi"/>
              </w:rPr>
            </w:pPr>
          </w:p>
          <w:p w14:paraId="19AE3D6E" w14:textId="77777777" w:rsidR="00197EAC" w:rsidRDefault="00197EAC" w:rsidP="003B7D5C">
            <w:pPr>
              <w:jc w:val="both"/>
              <w:rPr>
                <w:rFonts w:asciiTheme="majorHAnsi" w:hAnsiTheme="majorHAnsi"/>
              </w:rPr>
            </w:pPr>
          </w:p>
          <w:p w14:paraId="4C775284" w14:textId="77777777" w:rsidR="00197EAC" w:rsidRDefault="00197EAC" w:rsidP="003B7D5C">
            <w:pPr>
              <w:jc w:val="both"/>
              <w:rPr>
                <w:rFonts w:asciiTheme="majorHAnsi" w:hAnsiTheme="majorHAnsi"/>
              </w:rPr>
            </w:pPr>
          </w:p>
          <w:p w14:paraId="18A57C94" w14:textId="77777777" w:rsidR="00197EAC" w:rsidRDefault="00197EAC" w:rsidP="003B7D5C">
            <w:pPr>
              <w:jc w:val="both"/>
              <w:rPr>
                <w:rFonts w:asciiTheme="majorHAnsi" w:hAnsiTheme="majorHAnsi"/>
              </w:rPr>
            </w:pPr>
          </w:p>
          <w:p w14:paraId="1FA8FF74" w14:textId="77777777" w:rsidR="00197EAC" w:rsidRDefault="00197EAC" w:rsidP="003B7D5C">
            <w:pPr>
              <w:jc w:val="both"/>
              <w:rPr>
                <w:rFonts w:asciiTheme="majorHAnsi" w:hAnsiTheme="majorHAnsi"/>
              </w:rPr>
            </w:pPr>
          </w:p>
          <w:p w14:paraId="315CB5C5" w14:textId="77777777" w:rsidR="00197EAC" w:rsidRDefault="00197EAC" w:rsidP="003B7D5C">
            <w:pPr>
              <w:jc w:val="both"/>
              <w:rPr>
                <w:rFonts w:asciiTheme="majorHAnsi" w:hAnsiTheme="majorHAnsi"/>
              </w:rPr>
            </w:pPr>
          </w:p>
          <w:p w14:paraId="4CB61BFC" w14:textId="77777777" w:rsidR="00197EAC" w:rsidRDefault="00197EAC" w:rsidP="003B7D5C">
            <w:pPr>
              <w:jc w:val="both"/>
              <w:rPr>
                <w:rFonts w:asciiTheme="majorHAnsi" w:hAnsiTheme="majorHAnsi"/>
              </w:rPr>
            </w:pPr>
          </w:p>
          <w:p w14:paraId="015C6F16" w14:textId="77777777" w:rsidR="00197EAC" w:rsidRDefault="00197EAC" w:rsidP="003B7D5C">
            <w:pPr>
              <w:jc w:val="both"/>
              <w:rPr>
                <w:rFonts w:asciiTheme="majorHAnsi" w:hAnsiTheme="majorHAnsi"/>
              </w:rPr>
            </w:pPr>
          </w:p>
          <w:p w14:paraId="521E5EFB" w14:textId="77777777" w:rsidR="00197EAC" w:rsidRPr="00BB1A7F" w:rsidRDefault="00197EAC" w:rsidP="003B7D5C">
            <w:pPr>
              <w:jc w:val="both"/>
              <w:rPr>
                <w:rFonts w:asciiTheme="majorHAnsi" w:hAnsiTheme="majorHAnsi"/>
              </w:rPr>
            </w:pPr>
          </w:p>
        </w:tc>
      </w:tr>
    </w:tbl>
    <w:bookmarkEnd w:id="27"/>
    <w:p w14:paraId="01FD044D" w14:textId="77777777" w:rsidR="00197EAC" w:rsidRPr="00BB1A7F" w:rsidRDefault="00197EAC" w:rsidP="00197EAC">
      <w:pPr>
        <w:pStyle w:val="Heading2"/>
      </w:pPr>
      <w:r>
        <w:t xml:space="preserve">2.6 </w:t>
      </w:r>
      <w:r w:rsidRPr="00BB1A7F">
        <w:t xml:space="preserve">Innovative approaches </w:t>
      </w:r>
    </w:p>
    <w:p w14:paraId="629AB618" w14:textId="77777777" w:rsidR="00197EAC" w:rsidRPr="00E41100" w:rsidRDefault="00197EAC" w:rsidP="00197EAC">
      <w:pPr>
        <w:jc w:val="both"/>
      </w:pPr>
      <w:r w:rsidRPr="00E41100">
        <w:t xml:space="preserve">Please provide details of how the proposed change may provide or assist in bringing or exploring innovative approaches to course design and delivery contributing to best practice in the proposed accreditation period. </w:t>
      </w:r>
    </w:p>
    <w:p w14:paraId="6448926E" w14:textId="77777777" w:rsidR="00197EAC" w:rsidRPr="00770BD0" w:rsidRDefault="00197EAC" w:rsidP="00197EAC">
      <w:pPr>
        <w:jc w:val="both"/>
        <w:rPr>
          <w:rFonts w:asciiTheme="majorHAnsi" w:hAnsiTheme="majorHAnsi"/>
        </w:rPr>
      </w:pPr>
    </w:p>
    <w:p w14:paraId="4F268364" w14:textId="77777777" w:rsidR="00197EAC" w:rsidRPr="00BB1A7F" w:rsidRDefault="00197EAC" w:rsidP="00197EAC">
      <w:pPr>
        <w:pStyle w:val="Heading1"/>
        <w:keepNext/>
        <w:keepLines/>
        <w:pageBreakBefore/>
        <w:spacing w:before="240" w:after="360" w:line="259" w:lineRule="auto"/>
        <w:ind w:left="720" w:right="0" w:hanging="720"/>
        <w:jc w:val="both"/>
      </w:pPr>
      <w:bookmarkStart w:id="28" w:name="_Toc209189801"/>
      <w:r>
        <w:lastRenderedPageBreak/>
        <w:t>Practice Education</w:t>
      </w:r>
      <w:bookmarkEnd w:id="28"/>
    </w:p>
    <w:p w14:paraId="138B6FB8" w14:textId="77777777" w:rsidR="00197EAC" w:rsidRDefault="00197EAC" w:rsidP="00197EAC">
      <w:pPr>
        <w:pStyle w:val="Heading2"/>
      </w:pPr>
      <w:bookmarkStart w:id="29" w:name="_Toc209189802"/>
      <w:r>
        <w:t>3.1 Practice Education</w:t>
      </w:r>
      <w:bookmarkEnd w:id="29"/>
    </w:p>
    <w:p w14:paraId="674997E5" w14:textId="77777777" w:rsidR="00197EAC" w:rsidRDefault="00197EAC" w:rsidP="00197EAC">
      <w:pPr>
        <w:jc w:val="both"/>
      </w:pPr>
      <w:r>
        <w:t>Please describe how Practice Education will meet the Standards detailed in the ASWEAS. Please note the narrative and evidence must include information on the following areas:</w:t>
      </w:r>
    </w:p>
    <w:p w14:paraId="0D5512EC" w14:textId="77777777" w:rsidR="00197EAC" w:rsidRDefault="00197EAC" w:rsidP="00197EAC">
      <w:pPr>
        <w:pStyle w:val="ListParagraph"/>
        <w:numPr>
          <w:ilvl w:val="0"/>
          <w:numId w:val="8"/>
        </w:numPr>
        <w:spacing w:after="0" w:line="276" w:lineRule="auto"/>
        <w:ind w:right="0"/>
        <w:contextualSpacing w:val="0"/>
        <w:jc w:val="both"/>
      </w:pPr>
      <w:r>
        <w:t>Practice education team staffing, location of staff, staff profiles and ensuring specific roles as required under Standard 4 will be met</w:t>
      </w:r>
    </w:p>
    <w:p w14:paraId="13C39C56" w14:textId="77777777" w:rsidR="00197EAC" w:rsidRDefault="00197EAC" w:rsidP="00197EAC">
      <w:pPr>
        <w:pStyle w:val="ListParagraph"/>
        <w:numPr>
          <w:ilvl w:val="0"/>
          <w:numId w:val="8"/>
        </w:numPr>
        <w:spacing w:after="0" w:line="276" w:lineRule="auto"/>
        <w:ind w:right="0"/>
        <w:contextualSpacing w:val="0"/>
        <w:jc w:val="both"/>
      </w:pPr>
      <w:r>
        <w:t xml:space="preserve">How practice education skills will be taught and embedded by the Provider, including how the 140 hours </w:t>
      </w:r>
      <w:r w:rsidRPr="00C023D3">
        <w:t>face-to-face classroom-based</w:t>
      </w:r>
      <w:r>
        <w:t xml:space="preserve"> </w:t>
      </w:r>
      <w:r w:rsidRPr="00C023D3">
        <w:t>learning</w:t>
      </w:r>
      <w:r>
        <w:t xml:space="preserve"> will be conducted and where</w:t>
      </w:r>
    </w:p>
    <w:p w14:paraId="52515659" w14:textId="77777777" w:rsidR="00197EAC" w:rsidRDefault="00197EAC" w:rsidP="00197EAC">
      <w:pPr>
        <w:pStyle w:val="ListParagraph"/>
        <w:numPr>
          <w:ilvl w:val="0"/>
          <w:numId w:val="8"/>
        </w:numPr>
        <w:spacing w:after="0" w:line="276" w:lineRule="auto"/>
        <w:ind w:right="0"/>
        <w:contextualSpacing w:val="0"/>
        <w:jc w:val="both"/>
      </w:pPr>
      <w:r>
        <w:t>How the Provider will ensure graduate attributes are met by students</w:t>
      </w:r>
    </w:p>
    <w:p w14:paraId="156A7CA3" w14:textId="77777777" w:rsidR="00197EAC" w:rsidRPr="000B0318" w:rsidRDefault="00197EAC" w:rsidP="00197EAC">
      <w:pPr>
        <w:pStyle w:val="ListParagraph"/>
        <w:numPr>
          <w:ilvl w:val="0"/>
          <w:numId w:val="8"/>
        </w:numPr>
        <w:spacing w:after="0" w:line="276" w:lineRule="auto"/>
        <w:ind w:right="0"/>
        <w:contextualSpacing w:val="0"/>
        <w:jc w:val="both"/>
      </w:pPr>
      <w:r>
        <w:t>How the Provider will undertake planning, induction and provide support for practice placement students.</w:t>
      </w:r>
    </w:p>
    <w:tbl>
      <w:tblPr>
        <w:tblStyle w:val="TableGrid"/>
        <w:tblW w:w="0" w:type="auto"/>
        <w:tblLook w:val="04A0" w:firstRow="1" w:lastRow="0" w:firstColumn="1" w:lastColumn="0" w:noHBand="0" w:noVBand="1"/>
      </w:tblPr>
      <w:tblGrid>
        <w:gridCol w:w="9016"/>
      </w:tblGrid>
      <w:tr w:rsidR="00197EAC" w:rsidRPr="00770BD0" w14:paraId="464B1B41" w14:textId="77777777" w:rsidTr="00897732">
        <w:tc>
          <w:tcPr>
            <w:tcW w:w="9016" w:type="dxa"/>
          </w:tcPr>
          <w:p w14:paraId="313C26B3" w14:textId="77777777" w:rsidR="00197EAC" w:rsidRDefault="00197EAC" w:rsidP="003B7D5C">
            <w:pPr>
              <w:jc w:val="both"/>
              <w:rPr>
                <w:rFonts w:asciiTheme="majorHAnsi" w:hAnsiTheme="majorHAnsi"/>
              </w:rPr>
            </w:pPr>
          </w:p>
          <w:p w14:paraId="6BA55E51" w14:textId="77777777" w:rsidR="00197EAC" w:rsidRDefault="00197EAC" w:rsidP="003B7D5C">
            <w:pPr>
              <w:jc w:val="both"/>
              <w:rPr>
                <w:rFonts w:asciiTheme="majorHAnsi" w:hAnsiTheme="majorHAnsi"/>
              </w:rPr>
            </w:pPr>
          </w:p>
          <w:p w14:paraId="42203998" w14:textId="77777777" w:rsidR="00197EAC" w:rsidRDefault="00197EAC" w:rsidP="003B7D5C">
            <w:pPr>
              <w:jc w:val="both"/>
              <w:rPr>
                <w:rFonts w:asciiTheme="majorHAnsi" w:hAnsiTheme="majorHAnsi"/>
              </w:rPr>
            </w:pPr>
          </w:p>
          <w:p w14:paraId="694E52E9" w14:textId="77777777" w:rsidR="00197EAC" w:rsidRDefault="00197EAC" w:rsidP="003B7D5C">
            <w:pPr>
              <w:jc w:val="both"/>
              <w:rPr>
                <w:rFonts w:asciiTheme="majorHAnsi" w:hAnsiTheme="majorHAnsi"/>
              </w:rPr>
            </w:pPr>
          </w:p>
          <w:p w14:paraId="7CCF948D" w14:textId="77777777" w:rsidR="00197EAC" w:rsidRDefault="00197EAC" w:rsidP="003B7D5C">
            <w:pPr>
              <w:jc w:val="both"/>
              <w:rPr>
                <w:rFonts w:asciiTheme="majorHAnsi" w:hAnsiTheme="majorHAnsi"/>
              </w:rPr>
            </w:pPr>
          </w:p>
          <w:p w14:paraId="4282D23E" w14:textId="77777777" w:rsidR="00197EAC" w:rsidRDefault="00197EAC" w:rsidP="003B7D5C">
            <w:pPr>
              <w:jc w:val="both"/>
              <w:rPr>
                <w:rFonts w:asciiTheme="majorHAnsi" w:hAnsiTheme="majorHAnsi"/>
              </w:rPr>
            </w:pPr>
          </w:p>
          <w:p w14:paraId="2FC87974" w14:textId="77777777" w:rsidR="00197EAC" w:rsidRDefault="00197EAC" w:rsidP="003B7D5C">
            <w:pPr>
              <w:jc w:val="both"/>
              <w:rPr>
                <w:rFonts w:asciiTheme="majorHAnsi" w:hAnsiTheme="majorHAnsi"/>
              </w:rPr>
            </w:pPr>
          </w:p>
          <w:p w14:paraId="58E57F78" w14:textId="77777777" w:rsidR="0097005C" w:rsidRDefault="0097005C" w:rsidP="003B7D5C">
            <w:pPr>
              <w:jc w:val="both"/>
              <w:rPr>
                <w:rFonts w:asciiTheme="majorHAnsi" w:hAnsiTheme="majorHAnsi"/>
              </w:rPr>
            </w:pPr>
          </w:p>
          <w:p w14:paraId="04EB2B9D" w14:textId="77777777" w:rsidR="0097005C" w:rsidRDefault="0097005C" w:rsidP="003B7D5C">
            <w:pPr>
              <w:jc w:val="both"/>
              <w:rPr>
                <w:rFonts w:asciiTheme="majorHAnsi" w:hAnsiTheme="majorHAnsi"/>
              </w:rPr>
            </w:pPr>
          </w:p>
          <w:p w14:paraId="49E6E285" w14:textId="77777777" w:rsidR="0097005C" w:rsidRDefault="0097005C" w:rsidP="003B7D5C">
            <w:pPr>
              <w:jc w:val="both"/>
              <w:rPr>
                <w:rFonts w:asciiTheme="majorHAnsi" w:hAnsiTheme="majorHAnsi"/>
              </w:rPr>
            </w:pPr>
          </w:p>
          <w:p w14:paraId="6B8818D1" w14:textId="77777777" w:rsidR="0097005C" w:rsidRDefault="0097005C" w:rsidP="003B7D5C">
            <w:pPr>
              <w:jc w:val="both"/>
              <w:rPr>
                <w:rFonts w:asciiTheme="majorHAnsi" w:hAnsiTheme="majorHAnsi"/>
              </w:rPr>
            </w:pPr>
          </w:p>
          <w:p w14:paraId="71E7192F" w14:textId="77777777" w:rsidR="0097005C" w:rsidRDefault="0097005C" w:rsidP="003B7D5C">
            <w:pPr>
              <w:jc w:val="both"/>
              <w:rPr>
                <w:rFonts w:asciiTheme="majorHAnsi" w:hAnsiTheme="majorHAnsi"/>
              </w:rPr>
            </w:pPr>
          </w:p>
          <w:p w14:paraId="1D3C9D4D" w14:textId="77777777" w:rsidR="0097005C" w:rsidRDefault="0097005C" w:rsidP="003B7D5C">
            <w:pPr>
              <w:jc w:val="both"/>
              <w:rPr>
                <w:rFonts w:asciiTheme="majorHAnsi" w:hAnsiTheme="majorHAnsi"/>
              </w:rPr>
            </w:pPr>
          </w:p>
          <w:p w14:paraId="6703F2B6" w14:textId="77777777" w:rsidR="0097005C" w:rsidRDefault="0097005C" w:rsidP="003B7D5C">
            <w:pPr>
              <w:jc w:val="both"/>
              <w:rPr>
                <w:rFonts w:asciiTheme="majorHAnsi" w:hAnsiTheme="majorHAnsi"/>
              </w:rPr>
            </w:pPr>
          </w:p>
          <w:p w14:paraId="47FF23B8" w14:textId="77777777" w:rsidR="0097005C" w:rsidRDefault="0097005C" w:rsidP="003B7D5C">
            <w:pPr>
              <w:jc w:val="both"/>
              <w:rPr>
                <w:rFonts w:asciiTheme="majorHAnsi" w:hAnsiTheme="majorHAnsi"/>
              </w:rPr>
            </w:pPr>
          </w:p>
          <w:p w14:paraId="7866F4FF" w14:textId="77777777" w:rsidR="0097005C" w:rsidRDefault="0097005C" w:rsidP="003B7D5C">
            <w:pPr>
              <w:jc w:val="both"/>
              <w:rPr>
                <w:rFonts w:asciiTheme="majorHAnsi" w:hAnsiTheme="majorHAnsi"/>
              </w:rPr>
            </w:pPr>
          </w:p>
          <w:p w14:paraId="2B44389E" w14:textId="77777777" w:rsidR="0097005C" w:rsidRDefault="0097005C" w:rsidP="003B7D5C">
            <w:pPr>
              <w:jc w:val="both"/>
              <w:rPr>
                <w:rFonts w:asciiTheme="majorHAnsi" w:hAnsiTheme="majorHAnsi"/>
              </w:rPr>
            </w:pPr>
          </w:p>
          <w:p w14:paraId="00F99C96" w14:textId="77777777" w:rsidR="0097005C" w:rsidRDefault="0097005C" w:rsidP="003B7D5C">
            <w:pPr>
              <w:jc w:val="both"/>
              <w:rPr>
                <w:rFonts w:asciiTheme="majorHAnsi" w:hAnsiTheme="majorHAnsi"/>
              </w:rPr>
            </w:pPr>
          </w:p>
          <w:p w14:paraId="206A09C9" w14:textId="77777777" w:rsidR="0097005C" w:rsidRDefault="0097005C" w:rsidP="003B7D5C">
            <w:pPr>
              <w:jc w:val="both"/>
              <w:rPr>
                <w:rFonts w:asciiTheme="majorHAnsi" w:hAnsiTheme="majorHAnsi"/>
              </w:rPr>
            </w:pPr>
          </w:p>
          <w:p w14:paraId="38E82451" w14:textId="77777777" w:rsidR="00197EAC" w:rsidRDefault="00197EAC" w:rsidP="003B7D5C">
            <w:pPr>
              <w:jc w:val="both"/>
              <w:rPr>
                <w:rFonts w:asciiTheme="majorHAnsi" w:hAnsiTheme="majorHAnsi"/>
              </w:rPr>
            </w:pPr>
          </w:p>
          <w:p w14:paraId="3CC614B6" w14:textId="77777777" w:rsidR="00197EAC" w:rsidRDefault="00197EAC" w:rsidP="003B7D5C">
            <w:pPr>
              <w:jc w:val="both"/>
              <w:rPr>
                <w:rFonts w:asciiTheme="majorHAnsi" w:hAnsiTheme="majorHAnsi"/>
              </w:rPr>
            </w:pPr>
          </w:p>
          <w:p w14:paraId="1615696E" w14:textId="77777777" w:rsidR="00197EAC" w:rsidRDefault="00197EAC" w:rsidP="003B7D5C">
            <w:pPr>
              <w:jc w:val="both"/>
              <w:rPr>
                <w:rFonts w:asciiTheme="majorHAnsi" w:hAnsiTheme="majorHAnsi"/>
              </w:rPr>
            </w:pPr>
          </w:p>
          <w:p w14:paraId="4E7A563C" w14:textId="77777777" w:rsidR="00197EAC" w:rsidRPr="00770BD0" w:rsidRDefault="00197EAC" w:rsidP="003B7D5C">
            <w:pPr>
              <w:jc w:val="both"/>
              <w:rPr>
                <w:rFonts w:asciiTheme="majorHAnsi" w:hAnsiTheme="majorHAnsi"/>
              </w:rPr>
            </w:pPr>
          </w:p>
        </w:tc>
      </w:tr>
    </w:tbl>
    <w:p w14:paraId="4A617630" w14:textId="77777777" w:rsidR="00197EAC" w:rsidRDefault="00197EAC" w:rsidP="00197EAC">
      <w:pPr>
        <w:pStyle w:val="Heading2"/>
      </w:pPr>
      <w:bookmarkStart w:id="30" w:name="_Toc209189803"/>
      <w:r>
        <w:lastRenderedPageBreak/>
        <w:t>3</w:t>
      </w:r>
      <w:r w:rsidRPr="00A43197">
        <w:t>.2</w:t>
      </w:r>
      <w:r>
        <w:t xml:space="preserve"> Placement relationships</w:t>
      </w:r>
      <w:bookmarkEnd w:id="30"/>
      <w:r w:rsidRPr="00A43197">
        <w:t xml:space="preserve">  </w:t>
      </w:r>
    </w:p>
    <w:p w14:paraId="17FFE6A8" w14:textId="77777777" w:rsidR="00197EAC" w:rsidRPr="00A43197" w:rsidRDefault="00197EAC" w:rsidP="00197EAC">
      <w:pPr>
        <w:jc w:val="both"/>
        <w:rPr>
          <w:rFonts w:asciiTheme="majorHAnsi" w:eastAsiaTheme="majorEastAsia" w:hAnsiTheme="majorHAnsi" w:cs="Times New Roman (Headings CS)"/>
          <w:b/>
          <w:color w:val="0070C0"/>
          <w:spacing w:val="6"/>
          <w:sz w:val="24"/>
          <w:szCs w:val="24"/>
        </w:rPr>
      </w:pPr>
      <w:r w:rsidRPr="00FB4EF5">
        <w:t xml:space="preserve">Please describe how the Provider will build relationships </w:t>
      </w:r>
      <w:r>
        <w:t xml:space="preserve">and secure placements </w:t>
      </w:r>
      <w:r w:rsidRPr="00FB4EF5">
        <w:t>in consideration of potential increase in student enrolments</w:t>
      </w:r>
      <w:r w:rsidRPr="00A17AAC">
        <w:t>. Can be helpful to include information on host organisations where the Provider will be seeking placements be hosted.</w:t>
      </w:r>
      <w:r>
        <w:rPr>
          <w:rFonts w:asciiTheme="majorHAnsi" w:eastAsiaTheme="majorEastAsia" w:hAnsiTheme="majorHAnsi" w:cs="Times New Roman (Headings CS)"/>
          <w:b/>
          <w:color w:val="0070C0"/>
          <w:spacing w:val="6"/>
          <w:sz w:val="24"/>
          <w:szCs w:val="24"/>
        </w:rPr>
        <w:t xml:space="preserve"> </w:t>
      </w:r>
    </w:p>
    <w:tbl>
      <w:tblPr>
        <w:tblStyle w:val="TableGrid"/>
        <w:tblW w:w="0" w:type="auto"/>
        <w:tblLook w:val="04A0" w:firstRow="1" w:lastRow="0" w:firstColumn="1" w:lastColumn="0" w:noHBand="0" w:noVBand="1"/>
      </w:tblPr>
      <w:tblGrid>
        <w:gridCol w:w="9016"/>
      </w:tblGrid>
      <w:tr w:rsidR="00197EAC" w:rsidRPr="00770BD0" w14:paraId="1809DC46" w14:textId="77777777" w:rsidTr="00897732">
        <w:tc>
          <w:tcPr>
            <w:tcW w:w="9016" w:type="dxa"/>
          </w:tcPr>
          <w:p w14:paraId="4F407EFE" w14:textId="77777777" w:rsidR="00197EAC" w:rsidRDefault="00197EAC" w:rsidP="003B7D5C">
            <w:pPr>
              <w:jc w:val="both"/>
              <w:rPr>
                <w:rFonts w:asciiTheme="majorHAnsi" w:hAnsiTheme="majorHAnsi"/>
              </w:rPr>
            </w:pPr>
          </w:p>
          <w:p w14:paraId="7854A672" w14:textId="77777777" w:rsidR="00197EAC" w:rsidRDefault="00197EAC" w:rsidP="003B7D5C">
            <w:pPr>
              <w:jc w:val="both"/>
              <w:rPr>
                <w:rFonts w:asciiTheme="majorHAnsi" w:hAnsiTheme="majorHAnsi"/>
              </w:rPr>
            </w:pPr>
          </w:p>
          <w:p w14:paraId="62824AE3" w14:textId="77777777" w:rsidR="00197EAC" w:rsidRDefault="00197EAC" w:rsidP="003B7D5C">
            <w:pPr>
              <w:jc w:val="both"/>
              <w:rPr>
                <w:rFonts w:asciiTheme="majorHAnsi" w:hAnsiTheme="majorHAnsi"/>
              </w:rPr>
            </w:pPr>
          </w:p>
          <w:p w14:paraId="66609E3F" w14:textId="77777777" w:rsidR="0097005C" w:rsidRDefault="0097005C" w:rsidP="003B7D5C">
            <w:pPr>
              <w:jc w:val="both"/>
              <w:rPr>
                <w:rFonts w:asciiTheme="majorHAnsi" w:hAnsiTheme="majorHAnsi"/>
              </w:rPr>
            </w:pPr>
          </w:p>
          <w:p w14:paraId="5B2F90B0" w14:textId="77777777" w:rsidR="0097005C" w:rsidRDefault="0097005C" w:rsidP="003B7D5C">
            <w:pPr>
              <w:jc w:val="both"/>
              <w:rPr>
                <w:rFonts w:asciiTheme="majorHAnsi" w:hAnsiTheme="majorHAnsi"/>
              </w:rPr>
            </w:pPr>
          </w:p>
          <w:p w14:paraId="3B7FE0D3" w14:textId="77777777" w:rsidR="00197EAC" w:rsidRDefault="00197EAC" w:rsidP="003B7D5C">
            <w:pPr>
              <w:jc w:val="both"/>
              <w:rPr>
                <w:rFonts w:asciiTheme="majorHAnsi" w:hAnsiTheme="majorHAnsi"/>
              </w:rPr>
            </w:pPr>
          </w:p>
          <w:p w14:paraId="33E0C9E2" w14:textId="77777777" w:rsidR="00197EAC" w:rsidRDefault="00197EAC" w:rsidP="003B7D5C">
            <w:pPr>
              <w:jc w:val="both"/>
              <w:rPr>
                <w:rFonts w:asciiTheme="majorHAnsi" w:hAnsiTheme="majorHAnsi"/>
              </w:rPr>
            </w:pPr>
          </w:p>
          <w:p w14:paraId="51ADA4AA" w14:textId="77777777" w:rsidR="00197EAC" w:rsidRDefault="00197EAC" w:rsidP="003B7D5C">
            <w:pPr>
              <w:jc w:val="both"/>
              <w:rPr>
                <w:rFonts w:asciiTheme="majorHAnsi" w:hAnsiTheme="majorHAnsi"/>
              </w:rPr>
            </w:pPr>
          </w:p>
          <w:p w14:paraId="0D92E521" w14:textId="77777777" w:rsidR="00197EAC" w:rsidRDefault="00197EAC" w:rsidP="003B7D5C">
            <w:pPr>
              <w:jc w:val="both"/>
              <w:rPr>
                <w:rFonts w:asciiTheme="majorHAnsi" w:hAnsiTheme="majorHAnsi"/>
              </w:rPr>
            </w:pPr>
          </w:p>
          <w:p w14:paraId="576CCE85" w14:textId="77777777" w:rsidR="00197EAC" w:rsidRDefault="00197EAC" w:rsidP="003B7D5C">
            <w:pPr>
              <w:jc w:val="both"/>
              <w:rPr>
                <w:rFonts w:asciiTheme="majorHAnsi" w:hAnsiTheme="majorHAnsi"/>
              </w:rPr>
            </w:pPr>
          </w:p>
          <w:p w14:paraId="043BB29D" w14:textId="77777777" w:rsidR="00197EAC" w:rsidRDefault="00197EAC" w:rsidP="003B7D5C">
            <w:pPr>
              <w:jc w:val="both"/>
              <w:rPr>
                <w:rFonts w:asciiTheme="majorHAnsi" w:hAnsiTheme="majorHAnsi"/>
              </w:rPr>
            </w:pPr>
          </w:p>
          <w:p w14:paraId="013FF2E7" w14:textId="77777777" w:rsidR="00197EAC" w:rsidRDefault="00197EAC" w:rsidP="003B7D5C">
            <w:pPr>
              <w:jc w:val="both"/>
              <w:rPr>
                <w:rFonts w:asciiTheme="majorHAnsi" w:hAnsiTheme="majorHAnsi"/>
              </w:rPr>
            </w:pPr>
          </w:p>
          <w:p w14:paraId="0D562E6F" w14:textId="77777777" w:rsidR="00197EAC" w:rsidRDefault="00197EAC" w:rsidP="003B7D5C">
            <w:pPr>
              <w:jc w:val="both"/>
              <w:rPr>
                <w:rFonts w:asciiTheme="majorHAnsi" w:hAnsiTheme="majorHAnsi"/>
              </w:rPr>
            </w:pPr>
          </w:p>
          <w:p w14:paraId="3E4019BD" w14:textId="77777777" w:rsidR="00197EAC" w:rsidRDefault="00197EAC" w:rsidP="003B7D5C">
            <w:pPr>
              <w:jc w:val="both"/>
              <w:rPr>
                <w:rFonts w:asciiTheme="majorHAnsi" w:hAnsiTheme="majorHAnsi"/>
              </w:rPr>
            </w:pPr>
          </w:p>
          <w:p w14:paraId="3C283C98" w14:textId="77777777" w:rsidR="00197EAC" w:rsidRDefault="00197EAC" w:rsidP="003B7D5C">
            <w:pPr>
              <w:jc w:val="both"/>
              <w:rPr>
                <w:rFonts w:asciiTheme="majorHAnsi" w:hAnsiTheme="majorHAnsi"/>
              </w:rPr>
            </w:pPr>
          </w:p>
          <w:p w14:paraId="6EA9559A" w14:textId="77777777" w:rsidR="00197EAC" w:rsidRDefault="00197EAC" w:rsidP="003B7D5C">
            <w:pPr>
              <w:jc w:val="both"/>
              <w:rPr>
                <w:rFonts w:asciiTheme="majorHAnsi" w:hAnsiTheme="majorHAnsi"/>
              </w:rPr>
            </w:pPr>
          </w:p>
          <w:p w14:paraId="7145F299" w14:textId="77777777" w:rsidR="00197EAC" w:rsidRDefault="00197EAC" w:rsidP="003B7D5C">
            <w:pPr>
              <w:jc w:val="both"/>
              <w:rPr>
                <w:rFonts w:asciiTheme="majorHAnsi" w:hAnsiTheme="majorHAnsi"/>
              </w:rPr>
            </w:pPr>
          </w:p>
          <w:p w14:paraId="2378C8F3" w14:textId="77777777" w:rsidR="00197EAC" w:rsidRDefault="00197EAC" w:rsidP="003B7D5C">
            <w:pPr>
              <w:jc w:val="both"/>
              <w:rPr>
                <w:rFonts w:asciiTheme="majorHAnsi" w:hAnsiTheme="majorHAnsi"/>
              </w:rPr>
            </w:pPr>
          </w:p>
          <w:p w14:paraId="6BC1E55F" w14:textId="77777777" w:rsidR="00197EAC" w:rsidRDefault="00197EAC" w:rsidP="003B7D5C">
            <w:pPr>
              <w:jc w:val="both"/>
              <w:rPr>
                <w:rFonts w:asciiTheme="majorHAnsi" w:hAnsiTheme="majorHAnsi"/>
              </w:rPr>
            </w:pPr>
          </w:p>
          <w:p w14:paraId="08895837" w14:textId="77777777" w:rsidR="00197EAC" w:rsidRPr="00770BD0" w:rsidRDefault="00197EAC" w:rsidP="003B7D5C">
            <w:pPr>
              <w:jc w:val="both"/>
              <w:rPr>
                <w:rFonts w:asciiTheme="majorHAnsi" w:hAnsiTheme="majorHAnsi"/>
              </w:rPr>
            </w:pPr>
          </w:p>
        </w:tc>
      </w:tr>
    </w:tbl>
    <w:p w14:paraId="4D5415F0" w14:textId="77777777" w:rsidR="00197EAC" w:rsidRPr="00BB1A7F" w:rsidRDefault="00197EAC" w:rsidP="00197EAC">
      <w:pPr>
        <w:jc w:val="both"/>
        <w:rPr>
          <w:rFonts w:asciiTheme="majorHAnsi" w:hAnsiTheme="majorHAnsi"/>
          <w:b/>
          <w:bCs/>
          <w:color w:val="FF0000"/>
          <w:sz w:val="24"/>
          <w:szCs w:val="24"/>
        </w:rPr>
      </w:pPr>
    </w:p>
    <w:p w14:paraId="2FBA0F33" w14:textId="77777777" w:rsidR="00197EAC" w:rsidRPr="00BB1A7F" w:rsidRDefault="00197EAC" w:rsidP="00197EAC">
      <w:pPr>
        <w:pStyle w:val="Heading1"/>
        <w:keepNext/>
        <w:keepLines/>
        <w:pageBreakBefore/>
        <w:spacing w:before="240" w:after="360" w:line="259" w:lineRule="auto"/>
        <w:ind w:left="720" w:right="0" w:hanging="720"/>
        <w:jc w:val="both"/>
      </w:pPr>
      <w:bookmarkStart w:id="31" w:name="_Toc45119703"/>
      <w:bookmarkStart w:id="32" w:name="_Toc209189804"/>
      <w:r w:rsidRPr="00BB1A7F">
        <w:lastRenderedPageBreak/>
        <w:t>Governance, staffing and program delivery</w:t>
      </w:r>
      <w:bookmarkEnd w:id="31"/>
      <w:bookmarkEnd w:id="32"/>
    </w:p>
    <w:p w14:paraId="0FE5E947" w14:textId="77777777" w:rsidR="00197EAC" w:rsidRPr="00BB1A7F" w:rsidRDefault="00197EAC" w:rsidP="00197EAC">
      <w:pPr>
        <w:pStyle w:val="Heading2"/>
      </w:pPr>
      <w:bookmarkStart w:id="33" w:name="_Toc45119704"/>
      <w:bookmarkStart w:id="34" w:name="_Toc209189805"/>
      <w:r>
        <w:t xml:space="preserve">4.1 </w:t>
      </w:r>
      <w:r w:rsidRPr="00BB1A7F">
        <w:t>Governance arrangements</w:t>
      </w:r>
      <w:bookmarkEnd w:id="33"/>
      <w:bookmarkEnd w:id="34"/>
    </w:p>
    <w:p w14:paraId="023302CB" w14:textId="77777777" w:rsidR="00197EAC" w:rsidRPr="00E41100" w:rsidRDefault="00197EAC" w:rsidP="00197EAC">
      <w:pPr>
        <w:jc w:val="both"/>
      </w:pPr>
      <w:r w:rsidRPr="00E41100">
        <w:t>Please describe how governance and course coordination will continue with the proposed change. Include academic leadership for the program and the proposed delivery leadership staffing and how that will be displayed across all delivery locations. For third-party delivery arrangements, evidence of organisational charts, work/task allocation matrices and other relevant information demonstrating all parties are clear in the responsibility allocation.</w:t>
      </w:r>
    </w:p>
    <w:tbl>
      <w:tblPr>
        <w:tblStyle w:val="TableGrid"/>
        <w:tblW w:w="0" w:type="auto"/>
        <w:tblLook w:val="04A0" w:firstRow="1" w:lastRow="0" w:firstColumn="1" w:lastColumn="0" w:noHBand="0" w:noVBand="1"/>
      </w:tblPr>
      <w:tblGrid>
        <w:gridCol w:w="9016"/>
      </w:tblGrid>
      <w:tr w:rsidR="00197EAC" w:rsidRPr="00BB1A7F" w14:paraId="406ED60A" w14:textId="77777777" w:rsidTr="00E253C2">
        <w:tc>
          <w:tcPr>
            <w:tcW w:w="9016" w:type="dxa"/>
          </w:tcPr>
          <w:p w14:paraId="79FEC97C" w14:textId="77777777" w:rsidR="00197EAC" w:rsidRDefault="00197EAC" w:rsidP="003B7D5C">
            <w:pPr>
              <w:jc w:val="both"/>
              <w:rPr>
                <w:rFonts w:asciiTheme="majorHAnsi" w:hAnsiTheme="majorHAnsi"/>
              </w:rPr>
            </w:pPr>
          </w:p>
          <w:p w14:paraId="3E848C8A" w14:textId="77777777" w:rsidR="00197EAC" w:rsidRDefault="00197EAC" w:rsidP="003B7D5C">
            <w:pPr>
              <w:jc w:val="both"/>
              <w:rPr>
                <w:rFonts w:asciiTheme="majorHAnsi" w:hAnsiTheme="majorHAnsi"/>
              </w:rPr>
            </w:pPr>
          </w:p>
          <w:p w14:paraId="7E1069AA" w14:textId="77777777" w:rsidR="00197EAC" w:rsidRDefault="00197EAC" w:rsidP="003B7D5C">
            <w:pPr>
              <w:jc w:val="both"/>
              <w:rPr>
                <w:rFonts w:asciiTheme="majorHAnsi" w:hAnsiTheme="majorHAnsi"/>
              </w:rPr>
            </w:pPr>
          </w:p>
          <w:p w14:paraId="4A8D4D8A" w14:textId="77777777" w:rsidR="0097005C" w:rsidRDefault="0097005C" w:rsidP="003B7D5C">
            <w:pPr>
              <w:jc w:val="both"/>
              <w:rPr>
                <w:rFonts w:asciiTheme="majorHAnsi" w:hAnsiTheme="majorHAnsi"/>
              </w:rPr>
            </w:pPr>
          </w:p>
          <w:p w14:paraId="3DC31733" w14:textId="77777777" w:rsidR="0097005C" w:rsidRDefault="0097005C" w:rsidP="003B7D5C">
            <w:pPr>
              <w:jc w:val="both"/>
              <w:rPr>
                <w:rFonts w:asciiTheme="majorHAnsi" w:hAnsiTheme="majorHAnsi"/>
              </w:rPr>
            </w:pPr>
          </w:p>
          <w:p w14:paraId="2C37B383" w14:textId="77777777" w:rsidR="0097005C" w:rsidRDefault="0097005C" w:rsidP="003B7D5C">
            <w:pPr>
              <w:jc w:val="both"/>
              <w:rPr>
                <w:rFonts w:asciiTheme="majorHAnsi" w:hAnsiTheme="majorHAnsi"/>
              </w:rPr>
            </w:pPr>
          </w:p>
          <w:p w14:paraId="56B28F4D" w14:textId="77777777" w:rsidR="00197EAC" w:rsidRDefault="00197EAC" w:rsidP="003B7D5C">
            <w:pPr>
              <w:jc w:val="both"/>
              <w:rPr>
                <w:rFonts w:asciiTheme="majorHAnsi" w:hAnsiTheme="majorHAnsi"/>
              </w:rPr>
            </w:pPr>
          </w:p>
          <w:p w14:paraId="1B305038" w14:textId="77777777" w:rsidR="00197EAC" w:rsidRDefault="00197EAC" w:rsidP="003B7D5C">
            <w:pPr>
              <w:jc w:val="both"/>
              <w:rPr>
                <w:rFonts w:asciiTheme="majorHAnsi" w:hAnsiTheme="majorHAnsi"/>
              </w:rPr>
            </w:pPr>
          </w:p>
          <w:p w14:paraId="27C4876C" w14:textId="77777777" w:rsidR="0097005C" w:rsidRDefault="0097005C" w:rsidP="003B7D5C">
            <w:pPr>
              <w:jc w:val="both"/>
              <w:rPr>
                <w:rFonts w:asciiTheme="majorHAnsi" w:hAnsiTheme="majorHAnsi"/>
              </w:rPr>
            </w:pPr>
          </w:p>
          <w:p w14:paraId="4D55754C" w14:textId="77777777" w:rsidR="0097005C" w:rsidRDefault="0097005C" w:rsidP="003B7D5C">
            <w:pPr>
              <w:jc w:val="both"/>
              <w:rPr>
                <w:rFonts w:asciiTheme="majorHAnsi" w:hAnsiTheme="majorHAnsi"/>
              </w:rPr>
            </w:pPr>
          </w:p>
          <w:p w14:paraId="29C12D6E" w14:textId="77777777" w:rsidR="0097005C" w:rsidRDefault="0097005C" w:rsidP="003B7D5C">
            <w:pPr>
              <w:jc w:val="both"/>
              <w:rPr>
                <w:rFonts w:asciiTheme="majorHAnsi" w:hAnsiTheme="majorHAnsi"/>
              </w:rPr>
            </w:pPr>
          </w:p>
          <w:p w14:paraId="2782469E" w14:textId="77777777" w:rsidR="00197EAC" w:rsidRDefault="00197EAC" w:rsidP="003B7D5C">
            <w:pPr>
              <w:jc w:val="both"/>
              <w:rPr>
                <w:rFonts w:asciiTheme="majorHAnsi" w:hAnsiTheme="majorHAnsi"/>
              </w:rPr>
            </w:pPr>
          </w:p>
          <w:p w14:paraId="4BDBDFCF" w14:textId="77777777" w:rsidR="00197EAC" w:rsidRDefault="00197EAC" w:rsidP="003B7D5C">
            <w:pPr>
              <w:jc w:val="both"/>
              <w:rPr>
                <w:rFonts w:asciiTheme="majorHAnsi" w:hAnsiTheme="majorHAnsi"/>
              </w:rPr>
            </w:pPr>
          </w:p>
          <w:p w14:paraId="4D25DBD2" w14:textId="77777777" w:rsidR="00197EAC" w:rsidRPr="00BB1A7F" w:rsidRDefault="00197EAC" w:rsidP="003B7D5C">
            <w:pPr>
              <w:jc w:val="both"/>
              <w:rPr>
                <w:rFonts w:asciiTheme="majorHAnsi" w:hAnsiTheme="majorHAnsi"/>
              </w:rPr>
            </w:pPr>
          </w:p>
        </w:tc>
      </w:tr>
    </w:tbl>
    <w:p w14:paraId="771613CC" w14:textId="77777777" w:rsidR="00197EAC" w:rsidRPr="00BB1A7F" w:rsidRDefault="00197EAC" w:rsidP="00197EAC">
      <w:pPr>
        <w:pStyle w:val="Heading2"/>
      </w:pPr>
      <w:bookmarkStart w:id="35" w:name="_Toc45119705"/>
      <w:bookmarkStart w:id="36" w:name="_Toc209189806"/>
      <w:r>
        <w:t xml:space="preserve">4.2 </w:t>
      </w:r>
      <w:r w:rsidRPr="00BB1A7F">
        <w:t xml:space="preserve">Stakeholder </w:t>
      </w:r>
      <w:bookmarkEnd w:id="35"/>
      <w:r>
        <w:t>engagement</w:t>
      </w:r>
      <w:bookmarkEnd w:id="36"/>
    </w:p>
    <w:p w14:paraId="250274F8" w14:textId="77777777" w:rsidR="00197EAC" w:rsidRPr="00E41100" w:rsidRDefault="00197EAC" w:rsidP="00197EAC">
      <w:pPr>
        <w:jc w:val="both"/>
      </w:pPr>
      <w:r w:rsidRPr="00E41100">
        <w:t>Please describe how or if the formal mechanisms through which</w:t>
      </w:r>
      <w:r w:rsidRPr="00E41100">
        <w:rPr>
          <w:rFonts w:eastAsia="Times New Roman"/>
        </w:rPr>
        <w:t xml:space="preserve"> </w:t>
      </w:r>
      <w:r w:rsidRPr="00E41100">
        <w:t xml:space="preserve">major stakeholders are consulted regularly will be impacted due to the change proposed. </w:t>
      </w:r>
      <w:proofErr w:type="spellStart"/>
      <w:r w:rsidRPr="00E41100">
        <w:t>E.g</w:t>
      </w:r>
      <w:proofErr w:type="spellEnd"/>
      <w:r w:rsidRPr="00E41100">
        <w:t xml:space="preserve"> Course advisory committee, student feedback, internal academic committees. For third-party arrangements, organisation and governance charts of the third-party provider and detailed information about existing arrangements they have with other institutions for which they perform delivery activities is required.</w:t>
      </w:r>
    </w:p>
    <w:tbl>
      <w:tblPr>
        <w:tblStyle w:val="TableGrid"/>
        <w:tblW w:w="0" w:type="auto"/>
        <w:tblLook w:val="04A0" w:firstRow="1" w:lastRow="0" w:firstColumn="1" w:lastColumn="0" w:noHBand="0" w:noVBand="1"/>
      </w:tblPr>
      <w:tblGrid>
        <w:gridCol w:w="9016"/>
      </w:tblGrid>
      <w:tr w:rsidR="00197EAC" w:rsidRPr="00BB1A7F" w14:paraId="335E82D6" w14:textId="77777777" w:rsidTr="00E253C2">
        <w:tc>
          <w:tcPr>
            <w:tcW w:w="9016" w:type="dxa"/>
          </w:tcPr>
          <w:p w14:paraId="6A4E0B4F" w14:textId="77777777" w:rsidR="00197EAC" w:rsidRDefault="00197EAC" w:rsidP="003B7D5C">
            <w:pPr>
              <w:jc w:val="both"/>
              <w:rPr>
                <w:rFonts w:asciiTheme="majorHAnsi" w:hAnsiTheme="majorHAnsi"/>
              </w:rPr>
            </w:pPr>
          </w:p>
          <w:p w14:paraId="4F14BEE6" w14:textId="77777777" w:rsidR="00197EAC" w:rsidRDefault="00197EAC" w:rsidP="003B7D5C">
            <w:pPr>
              <w:jc w:val="both"/>
              <w:rPr>
                <w:rFonts w:asciiTheme="majorHAnsi" w:hAnsiTheme="majorHAnsi"/>
              </w:rPr>
            </w:pPr>
          </w:p>
          <w:p w14:paraId="69EC584A" w14:textId="77777777" w:rsidR="00197EAC" w:rsidRDefault="00197EAC" w:rsidP="003B7D5C">
            <w:pPr>
              <w:jc w:val="both"/>
              <w:rPr>
                <w:rFonts w:asciiTheme="majorHAnsi" w:hAnsiTheme="majorHAnsi"/>
              </w:rPr>
            </w:pPr>
          </w:p>
          <w:p w14:paraId="2B040DD0" w14:textId="77777777" w:rsidR="00197EAC" w:rsidRDefault="00197EAC" w:rsidP="003B7D5C">
            <w:pPr>
              <w:jc w:val="both"/>
              <w:rPr>
                <w:rFonts w:asciiTheme="majorHAnsi" w:hAnsiTheme="majorHAnsi"/>
              </w:rPr>
            </w:pPr>
          </w:p>
          <w:p w14:paraId="45ECE776" w14:textId="77777777" w:rsidR="0097005C" w:rsidRDefault="0097005C" w:rsidP="003B7D5C">
            <w:pPr>
              <w:jc w:val="both"/>
              <w:rPr>
                <w:rFonts w:asciiTheme="majorHAnsi" w:hAnsiTheme="majorHAnsi"/>
              </w:rPr>
            </w:pPr>
          </w:p>
          <w:p w14:paraId="5592B2DD" w14:textId="77777777" w:rsidR="00197EAC" w:rsidRDefault="00197EAC" w:rsidP="003B7D5C">
            <w:pPr>
              <w:jc w:val="both"/>
              <w:rPr>
                <w:rFonts w:asciiTheme="majorHAnsi" w:hAnsiTheme="majorHAnsi"/>
              </w:rPr>
            </w:pPr>
          </w:p>
          <w:p w14:paraId="77E49B01" w14:textId="77777777" w:rsidR="00197EAC" w:rsidRDefault="00197EAC" w:rsidP="003B7D5C">
            <w:pPr>
              <w:jc w:val="both"/>
              <w:rPr>
                <w:rFonts w:asciiTheme="majorHAnsi" w:hAnsiTheme="majorHAnsi"/>
              </w:rPr>
            </w:pPr>
          </w:p>
          <w:p w14:paraId="181B6396" w14:textId="77777777" w:rsidR="00197EAC" w:rsidRDefault="00197EAC" w:rsidP="003B7D5C">
            <w:pPr>
              <w:jc w:val="both"/>
              <w:rPr>
                <w:rFonts w:asciiTheme="majorHAnsi" w:hAnsiTheme="majorHAnsi"/>
              </w:rPr>
            </w:pPr>
          </w:p>
          <w:p w14:paraId="6DC82C75" w14:textId="77777777" w:rsidR="00197EAC" w:rsidRPr="00BB1A7F" w:rsidRDefault="00197EAC" w:rsidP="003B7D5C">
            <w:pPr>
              <w:jc w:val="both"/>
              <w:rPr>
                <w:rFonts w:asciiTheme="majorHAnsi" w:hAnsiTheme="majorHAnsi"/>
              </w:rPr>
            </w:pPr>
          </w:p>
        </w:tc>
      </w:tr>
    </w:tbl>
    <w:p w14:paraId="35403412" w14:textId="7C80BE6A" w:rsidR="00E41100" w:rsidRPr="00BB1A7F" w:rsidRDefault="00E41100" w:rsidP="00E41100">
      <w:pPr>
        <w:pStyle w:val="Heading2"/>
      </w:pPr>
      <w:r>
        <w:lastRenderedPageBreak/>
        <w:t>4.</w:t>
      </w:r>
      <w:r>
        <w:t>3</w:t>
      </w:r>
      <w:r>
        <w:t xml:space="preserve"> </w:t>
      </w:r>
      <w:r w:rsidRPr="00E41100">
        <w:t>Program academic staff</w:t>
      </w:r>
    </w:p>
    <w:p w14:paraId="3A34C876" w14:textId="77777777" w:rsidR="00197EAC" w:rsidRPr="00E41100" w:rsidRDefault="00197EAC" w:rsidP="00197EAC">
      <w:pPr>
        <w:jc w:val="both"/>
        <w:rPr>
          <w:rFonts w:eastAsia="Times New Roman"/>
          <w:color w:val="000000"/>
        </w:rPr>
      </w:pPr>
      <w:r w:rsidRPr="00E41100">
        <w:t xml:space="preserve">Please comment on the ways in which the staffing of the program, in reflection of the proposed change will continue to align with the ASWEAS. Will there be extra staffing or how will the staffing profile be impacted. </w:t>
      </w:r>
    </w:p>
    <w:p w14:paraId="15FB39DA" w14:textId="77777777" w:rsidR="00197EAC" w:rsidRPr="00E41100" w:rsidRDefault="00197EAC" w:rsidP="00197EAC">
      <w:pPr>
        <w:jc w:val="both"/>
      </w:pPr>
      <w:r w:rsidRPr="00E41100">
        <w:t>Please also comment on:</w:t>
      </w:r>
    </w:p>
    <w:p w14:paraId="61E711A5" w14:textId="77777777" w:rsidR="00197EAC" w:rsidRPr="00E41100" w:rsidRDefault="00197EAC" w:rsidP="00197EAC">
      <w:pPr>
        <w:pStyle w:val="ListParagraph"/>
        <w:numPr>
          <w:ilvl w:val="0"/>
          <w:numId w:val="7"/>
        </w:numPr>
        <w:spacing w:after="0" w:line="276" w:lineRule="auto"/>
        <w:ind w:right="0"/>
        <w:contextualSpacing w:val="0"/>
        <w:jc w:val="both"/>
      </w:pPr>
      <w:r w:rsidRPr="00E41100">
        <w:t xml:space="preserve">the qualifications and experience of staff and how that will contribute to the quality of the program  </w:t>
      </w:r>
    </w:p>
    <w:p w14:paraId="789CE2A5" w14:textId="77777777" w:rsidR="00197EAC" w:rsidRPr="00E41100" w:rsidRDefault="00197EAC" w:rsidP="00197EAC">
      <w:pPr>
        <w:pStyle w:val="ListParagraph"/>
        <w:numPr>
          <w:ilvl w:val="0"/>
          <w:numId w:val="7"/>
        </w:numPr>
        <w:spacing w:after="0" w:line="276" w:lineRule="auto"/>
        <w:ind w:right="0"/>
        <w:contextualSpacing w:val="0"/>
        <w:jc w:val="both"/>
      </w:pPr>
      <w:r w:rsidRPr="00E41100">
        <w:t xml:space="preserve">that the student experience will be maintained with opportunities for regular contact with fully qualified and experienced academics  </w:t>
      </w:r>
    </w:p>
    <w:p w14:paraId="35AFCFE0" w14:textId="77777777" w:rsidR="00197EAC" w:rsidRPr="00E41100" w:rsidRDefault="00197EAC" w:rsidP="00197EAC">
      <w:pPr>
        <w:pStyle w:val="ListParagraph"/>
        <w:numPr>
          <w:ilvl w:val="0"/>
          <w:numId w:val="7"/>
        </w:numPr>
        <w:spacing w:after="0" w:line="276" w:lineRule="auto"/>
        <w:ind w:right="0"/>
        <w:contextualSpacing w:val="0"/>
        <w:jc w:val="both"/>
      </w:pPr>
      <w:r w:rsidRPr="00E41100">
        <w:t>teaching loads for staff, who will be teaching which units etc</w:t>
      </w:r>
    </w:p>
    <w:p w14:paraId="34C688A3" w14:textId="77777777" w:rsidR="00197EAC" w:rsidRPr="00E41100" w:rsidRDefault="00197EAC" w:rsidP="00197EAC">
      <w:pPr>
        <w:pStyle w:val="ListParagraph"/>
        <w:numPr>
          <w:ilvl w:val="0"/>
          <w:numId w:val="7"/>
        </w:numPr>
        <w:spacing w:after="0" w:line="276" w:lineRule="auto"/>
        <w:ind w:right="0"/>
        <w:contextualSpacing w:val="0"/>
        <w:jc w:val="both"/>
      </w:pPr>
      <w:r w:rsidRPr="00E41100">
        <w:t>information on how teaching will be shared or conducted across multiple sites where applicable</w:t>
      </w:r>
    </w:p>
    <w:p w14:paraId="3F749AE6" w14:textId="77777777" w:rsidR="00197EAC" w:rsidRPr="00E41100" w:rsidRDefault="00197EAC" w:rsidP="00197EAC">
      <w:pPr>
        <w:pStyle w:val="ListParagraph"/>
        <w:numPr>
          <w:ilvl w:val="0"/>
          <w:numId w:val="7"/>
        </w:numPr>
        <w:spacing w:after="0" w:line="276" w:lineRule="auto"/>
        <w:ind w:right="0"/>
        <w:contextualSpacing w:val="0"/>
        <w:jc w:val="both"/>
      </w:pPr>
      <w:r w:rsidRPr="00E41100">
        <w:t>how staffing for changed delivery will work with existing staffing</w:t>
      </w:r>
    </w:p>
    <w:p w14:paraId="7767408B" w14:textId="77777777" w:rsidR="00197EAC" w:rsidRPr="00E41100" w:rsidRDefault="00197EAC" w:rsidP="00197EAC">
      <w:pPr>
        <w:pStyle w:val="ListParagraph"/>
        <w:numPr>
          <w:ilvl w:val="0"/>
          <w:numId w:val="7"/>
        </w:numPr>
        <w:spacing w:after="0" w:line="276" w:lineRule="auto"/>
        <w:ind w:right="0"/>
        <w:contextualSpacing w:val="0"/>
        <w:jc w:val="both"/>
      </w:pPr>
      <w:r w:rsidRPr="00E41100">
        <w:t>for third-party arrangements, staff listing and task allocation of the partner staff in relation to the delivery, design, assessment and other curriculum-related aspects of the arrangement.</w:t>
      </w:r>
    </w:p>
    <w:tbl>
      <w:tblPr>
        <w:tblStyle w:val="TableGrid"/>
        <w:tblW w:w="0" w:type="auto"/>
        <w:tblLook w:val="04A0" w:firstRow="1" w:lastRow="0" w:firstColumn="1" w:lastColumn="0" w:noHBand="0" w:noVBand="1"/>
      </w:tblPr>
      <w:tblGrid>
        <w:gridCol w:w="9016"/>
      </w:tblGrid>
      <w:tr w:rsidR="00197EAC" w:rsidRPr="00BB1A7F" w14:paraId="086F028E" w14:textId="77777777" w:rsidTr="00E253C2">
        <w:tc>
          <w:tcPr>
            <w:tcW w:w="9016" w:type="dxa"/>
          </w:tcPr>
          <w:p w14:paraId="4F241047" w14:textId="77777777" w:rsidR="00197EAC" w:rsidRDefault="00197EAC" w:rsidP="003B7D5C">
            <w:pPr>
              <w:jc w:val="both"/>
              <w:rPr>
                <w:rFonts w:asciiTheme="majorHAnsi" w:hAnsiTheme="majorHAnsi"/>
              </w:rPr>
            </w:pPr>
          </w:p>
          <w:p w14:paraId="35915055" w14:textId="77777777" w:rsidR="00197EAC" w:rsidRDefault="00197EAC" w:rsidP="003B7D5C">
            <w:pPr>
              <w:jc w:val="both"/>
              <w:rPr>
                <w:rFonts w:asciiTheme="majorHAnsi" w:hAnsiTheme="majorHAnsi"/>
              </w:rPr>
            </w:pPr>
          </w:p>
          <w:p w14:paraId="22C38CDF" w14:textId="77777777" w:rsidR="00197EAC" w:rsidRDefault="00197EAC" w:rsidP="003B7D5C">
            <w:pPr>
              <w:jc w:val="both"/>
              <w:rPr>
                <w:rFonts w:asciiTheme="majorHAnsi" w:hAnsiTheme="majorHAnsi"/>
              </w:rPr>
            </w:pPr>
          </w:p>
          <w:p w14:paraId="42FFFF22" w14:textId="77777777" w:rsidR="00197EAC" w:rsidRDefault="00197EAC" w:rsidP="003B7D5C">
            <w:pPr>
              <w:jc w:val="both"/>
              <w:rPr>
                <w:rFonts w:asciiTheme="majorHAnsi" w:hAnsiTheme="majorHAnsi"/>
              </w:rPr>
            </w:pPr>
          </w:p>
          <w:p w14:paraId="71EB9710" w14:textId="77777777" w:rsidR="00197EAC" w:rsidRDefault="00197EAC" w:rsidP="003B7D5C">
            <w:pPr>
              <w:jc w:val="both"/>
              <w:rPr>
                <w:rFonts w:asciiTheme="majorHAnsi" w:hAnsiTheme="majorHAnsi"/>
              </w:rPr>
            </w:pPr>
          </w:p>
          <w:p w14:paraId="760F273D" w14:textId="77777777" w:rsidR="00197EAC" w:rsidRDefault="00197EAC" w:rsidP="003B7D5C">
            <w:pPr>
              <w:jc w:val="both"/>
              <w:rPr>
                <w:rFonts w:asciiTheme="majorHAnsi" w:hAnsiTheme="majorHAnsi"/>
              </w:rPr>
            </w:pPr>
          </w:p>
          <w:p w14:paraId="3E6134B0" w14:textId="77777777" w:rsidR="00197EAC" w:rsidRDefault="00197EAC" w:rsidP="003B7D5C">
            <w:pPr>
              <w:jc w:val="both"/>
              <w:rPr>
                <w:rFonts w:asciiTheme="majorHAnsi" w:hAnsiTheme="majorHAnsi"/>
              </w:rPr>
            </w:pPr>
          </w:p>
          <w:p w14:paraId="322F2293" w14:textId="77777777" w:rsidR="00197EAC" w:rsidRDefault="00197EAC" w:rsidP="003B7D5C">
            <w:pPr>
              <w:jc w:val="both"/>
              <w:rPr>
                <w:rFonts w:asciiTheme="majorHAnsi" w:hAnsiTheme="majorHAnsi"/>
              </w:rPr>
            </w:pPr>
          </w:p>
          <w:p w14:paraId="554E24B0" w14:textId="77777777" w:rsidR="00197EAC" w:rsidRDefault="00197EAC" w:rsidP="003B7D5C">
            <w:pPr>
              <w:jc w:val="both"/>
              <w:rPr>
                <w:rFonts w:asciiTheme="majorHAnsi" w:hAnsiTheme="majorHAnsi"/>
              </w:rPr>
            </w:pPr>
          </w:p>
          <w:p w14:paraId="31E25220" w14:textId="77777777" w:rsidR="00197EAC" w:rsidRDefault="00197EAC" w:rsidP="003B7D5C">
            <w:pPr>
              <w:jc w:val="both"/>
              <w:rPr>
                <w:rFonts w:asciiTheme="majorHAnsi" w:hAnsiTheme="majorHAnsi"/>
              </w:rPr>
            </w:pPr>
          </w:p>
          <w:p w14:paraId="52755577" w14:textId="77777777" w:rsidR="00197EAC" w:rsidRDefault="00197EAC" w:rsidP="003B7D5C">
            <w:pPr>
              <w:jc w:val="both"/>
              <w:rPr>
                <w:rFonts w:asciiTheme="majorHAnsi" w:hAnsiTheme="majorHAnsi"/>
              </w:rPr>
            </w:pPr>
          </w:p>
          <w:p w14:paraId="7A5C86C6" w14:textId="77777777" w:rsidR="00197EAC" w:rsidRDefault="00197EAC" w:rsidP="003B7D5C">
            <w:pPr>
              <w:jc w:val="both"/>
              <w:rPr>
                <w:rFonts w:asciiTheme="majorHAnsi" w:hAnsiTheme="majorHAnsi"/>
              </w:rPr>
            </w:pPr>
          </w:p>
          <w:p w14:paraId="0AF2756E" w14:textId="77777777" w:rsidR="0097005C" w:rsidRDefault="0097005C" w:rsidP="003B7D5C">
            <w:pPr>
              <w:jc w:val="both"/>
              <w:rPr>
                <w:rFonts w:asciiTheme="majorHAnsi" w:hAnsiTheme="majorHAnsi"/>
              </w:rPr>
            </w:pPr>
          </w:p>
          <w:p w14:paraId="2EAF9C01" w14:textId="77777777" w:rsidR="0097005C" w:rsidRDefault="0097005C" w:rsidP="003B7D5C">
            <w:pPr>
              <w:jc w:val="both"/>
              <w:rPr>
                <w:rFonts w:asciiTheme="majorHAnsi" w:hAnsiTheme="majorHAnsi"/>
              </w:rPr>
            </w:pPr>
          </w:p>
          <w:p w14:paraId="793438DC" w14:textId="77777777" w:rsidR="0097005C" w:rsidRDefault="0097005C" w:rsidP="003B7D5C">
            <w:pPr>
              <w:jc w:val="both"/>
              <w:rPr>
                <w:rFonts w:asciiTheme="majorHAnsi" w:hAnsiTheme="majorHAnsi"/>
              </w:rPr>
            </w:pPr>
          </w:p>
          <w:p w14:paraId="4C48D4D1" w14:textId="77777777" w:rsidR="0097005C" w:rsidRDefault="0097005C" w:rsidP="003B7D5C">
            <w:pPr>
              <w:jc w:val="both"/>
              <w:rPr>
                <w:rFonts w:asciiTheme="majorHAnsi" w:hAnsiTheme="majorHAnsi"/>
              </w:rPr>
            </w:pPr>
          </w:p>
          <w:p w14:paraId="0F39F44C" w14:textId="77777777" w:rsidR="0097005C" w:rsidRDefault="0097005C" w:rsidP="003B7D5C">
            <w:pPr>
              <w:jc w:val="both"/>
              <w:rPr>
                <w:rFonts w:asciiTheme="majorHAnsi" w:hAnsiTheme="majorHAnsi"/>
              </w:rPr>
            </w:pPr>
          </w:p>
          <w:p w14:paraId="4AAB643F" w14:textId="77777777" w:rsidR="00197EAC" w:rsidRDefault="00197EAC" w:rsidP="003B7D5C">
            <w:pPr>
              <w:jc w:val="both"/>
              <w:rPr>
                <w:rFonts w:asciiTheme="majorHAnsi" w:hAnsiTheme="majorHAnsi"/>
              </w:rPr>
            </w:pPr>
          </w:p>
          <w:p w14:paraId="2C31AAB7" w14:textId="77777777" w:rsidR="00197EAC" w:rsidRPr="00BB1A7F" w:rsidRDefault="00197EAC" w:rsidP="003B7D5C">
            <w:pPr>
              <w:jc w:val="both"/>
              <w:rPr>
                <w:rFonts w:asciiTheme="majorHAnsi" w:hAnsiTheme="majorHAnsi"/>
              </w:rPr>
            </w:pPr>
          </w:p>
        </w:tc>
      </w:tr>
    </w:tbl>
    <w:p w14:paraId="25C1AD6C" w14:textId="77777777" w:rsidR="00197EAC" w:rsidRPr="00E41100" w:rsidRDefault="00197EAC" w:rsidP="00197EAC">
      <w:pPr>
        <w:jc w:val="both"/>
        <w:rPr>
          <w:i/>
          <w:iCs/>
        </w:rPr>
      </w:pPr>
      <w:r w:rsidRPr="00E41100">
        <w:t xml:space="preserve">Please provide a profile of each member of staff involved in program delivery due to change. </w:t>
      </w:r>
      <w:r w:rsidRPr="00E41100">
        <w:rPr>
          <w:i/>
          <w:iCs/>
        </w:rPr>
        <w:t>(Staff Profile template available on AASW website)</w:t>
      </w:r>
    </w:p>
    <w:p w14:paraId="1226C5AE" w14:textId="77777777" w:rsidR="00197EAC" w:rsidRDefault="00197EAC" w:rsidP="00197EAC">
      <w:pPr>
        <w:pStyle w:val="Heading2"/>
      </w:pPr>
      <w:bookmarkStart w:id="37" w:name="_Toc209189807"/>
      <w:r w:rsidRPr="00B359A4">
        <w:lastRenderedPageBreak/>
        <w:t>4</w:t>
      </w:r>
      <w:r w:rsidRPr="00B359A4">
        <w:rPr>
          <w:i/>
          <w:iCs/>
        </w:rPr>
        <w:t>.</w:t>
      </w:r>
      <w:r>
        <w:t>4 Course quality</w:t>
      </w:r>
      <w:bookmarkEnd w:id="37"/>
      <w:r>
        <w:t xml:space="preserve"> </w:t>
      </w:r>
    </w:p>
    <w:p w14:paraId="747A5596" w14:textId="77777777" w:rsidR="00197EAC" w:rsidRDefault="00197EAC" w:rsidP="00197EAC">
      <w:pPr>
        <w:jc w:val="both"/>
      </w:pPr>
      <w:r>
        <w:t>Please describe how the Provider will ensure course quality and integrity is maintained in consideration of the proposed delivery change. For third-party delivery, please provide evidence of quality control arrangements (MOU, contract, internal guidelines of partner, etc).</w:t>
      </w:r>
    </w:p>
    <w:tbl>
      <w:tblPr>
        <w:tblStyle w:val="TableGrid"/>
        <w:tblW w:w="0" w:type="auto"/>
        <w:tblLook w:val="04A0" w:firstRow="1" w:lastRow="0" w:firstColumn="1" w:lastColumn="0" w:noHBand="0" w:noVBand="1"/>
      </w:tblPr>
      <w:tblGrid>
        <w:gridCol w:w="9016"/>
      </w:tblGrid>
      <w:tr w:rsidR="00197EAC" w:rsidRPr="00BB1A7F" w14:paraId="012BA7F5" w14:textId="77777777" w:rsidTr="00897732">
        <w:tc>
          <w:tcPr>
            <w:tcW w:w="9016" w:type="dxa"/>
          </w:tcPr>
          <w:p w14:paraId="1432503C" w14:textId="77777777" w:rsidR="00197EAC" w:rsidRDefault="00197EAC" w:rsidP="003B7D5C">
            <w:pPr>
              <w:jc w:val="both"/>
              <w:rPr>
                <w:rFonts w:asciiTheme="majorHAnsi" w:hAnsiTheme="majorHAnsi"/>
              </w:rPr>
            </w:pPr>
          </w:p>
          <w:p w14:paraId="693CC145" w14:textId="77777777" w:rsidR="00197EAC" w:rsidRDefault="00197EAC" w:rsidP="003B7D5C">
            <w:pPr>
              <w:jc w:val="both"/>
              <w:rPr>
                <w:rFonts w:asciiTheme="majorHAnsi" w:hAnsiTheme="majorHAnsi"/>
              </w:rPr>
            </w:pPr>
          </w:p>
          <w:p w14:paraId="5ACF6C1A" w14:textId="77777777" w:rsidR="00197EAC" w:rsidRDefault="00197EAC" w:rsidP="003B7D5C">
            <w:pPr>
              <w:jc w:val="both"/>
              <w:rPr>
                <w:rFonts w:asciiTheme="majorHAnsi" w:hAnsiTheme="majorHAnsi"/>
              </w:rPr>
            </w:pPr>
          </w:p>
          <w:p w14:paraId="6272FAD5" w14:textId="77777777" w:rsidR="00197EAC" w:rsidRDefault="00197EAC" w:rsidP="003B7D5C">
            <w:pPr>
              <w:jc w:val="both"/>
              <w:rPr>
                <w:rFonts w:asciiTheme="majorHAnsi" w:hAnsiTheme="majorHAnsi"/>
              </w:rPr>
            </w:pPr>
          </w:p>
          <w:p w14:paraId="79B982F1" w14:textId="77777777" w:rsidR="0097005C" w:rsidRDefault="0097005C" w:rsidP="003B7D5C">
            <w:pPr>
              <w:jc w:val="both"/>
              <w:rPr>
                <w:rFonts w:asciiTheme="majorHAnsi" w:hAnsiTheme="majorHAnsi"/>
              </w:rPr>
            </w:pPr>
          </w:p>
          <w:p w14:paraId="7643FBD6" w14:textId="77777777" w:rsidR="0097005C" w:rsidRDefault="0097005C" w:rsidP="003B7D5C">
            <w:pPr>
              <w:jc w:val="both"/>
              <w:rPr>
                <w:rFonts w:asciiTheme="majorHAnsi" w:hAnsiTheme="majorHAnsi"/>
              </w:rPr>
            </w:pPr>
          </w:p>
          <w:p w14:paraId="77F401A1" w14:textId="77777777" w:rsidR="0097005C" w:rsidRDefault="0097005C" w:rsidP="003B7D5C">
            <w:pPr>
              <w:jc w:val="both"/>
              <w:rPr>
                <w:rFonts w:asciiTheme="majorHAnsi" w:hAnsiTheme="majorHAnsi"/>
              </w:rPr>
            </w:pPr>
          </w:p>
          <w:p w14:paraId="49B45285" w14:textId="77777777" w:rsidR="0097005C" w:rsidRDefault="0097005C" w:rsidP="003B7D5C">
            <w:pPr>
              <w:jc w:val="both"/>
              <w:rPr>
                <w:rFonts w:asciiTheme="majorHAnsi" w:hAnsiTheme="majorHAnsi"/>
              </w:rPr>
            </w:pPr>
          </w:p>
          <w:p w14:paraId="02E36206" w14:textId="77777777" w:rsidR="0097005C" w:rsidRDefault="0097005C" w:rsidP="003B7D5C">
            <w:pPr>
              <w:jc w:val="both"/>
              <w:rPr>
                <w:rFonts w:asciiTheme="majorHAnsi" w:hAnsiTheme="majorHAnsi"/>
              </w:rPr>
            </w:pPr>
          </w:p>
          <w:p w14:paraId="351BEC4D" w14:textId="77777777" w:rsidR="0097005C" w:rsidRDefault="0097005C" w:rsidP="003B7D5C">
            <w:pPr>
              <w:jc w:val="both"/>
              <w:rPr>
                <w:rFonts w:asciiTheme="majorHAnsi" w:hAnsiTheme="majorHAnsi"/>
              </w:rPr>
            </w:pPr>
          </w:p>
          <w:p w14:paraId="700DB1F7" w14:textId="77777777" w:rsidR="00197EAC" w:rsidRDefault="00197EAC" w:rsidP="003B7D5C">
            <w:pPr>
              <w:jc w:val="both"/>
              <w:rPr>
                <w:rFonts w:asciiTheme="majorHAnsi" w:hAnsiTheme="majorHAnsi"/>
              </w:rPr>
            </w:pPr>
          </w:p>
          <w:p w14:paraId="587142D8" w14:textId="77777777" w:rsidR="00197EAC" w:rsidRDefault="00197EAC" w:rsidP="003B7D5C">
            <w:pPr>
              <w:jc w:val="both"/>
              <w:rPr>
                <w:rFonts w:asciiTheme="majorHAnsi" w:hAnsiTheme="majorHAnsi"/>
              </w:rPr>
            </w:pPr>
          </w:p>
          <w:p w14:paraId="0C1E4AE3" w14:textId="77777777" w:rsidR="00197EAC" w:rsidRPr="00BB1A7F" w:rsidRDefault="00197EAC" w:rsidP="003B7D5C">
            <w:pPr>
              <w:jc w:val="both"/>
              <w:rPr>
                <w:rFonts w:asciiTheme="majorHAnsi" w:hAnsiTheme="majorHAnsi"/>
              </w:rPr>
            </w:pPr>
          </w:p>
        </w:tc>
      </w:tr>
    </w:tbl>
    <w:p w14:paraId="02D70C0B" w14:textId="77777777" w:rsidR="00197EAC" w:rsidRDefault="00197EAC" w:rsidP="00197EAC">
      <w:pPr>
        <w:pStyle w:val="Heading2"/>
      </w:pPr>
      <w:bookmarkStart w:id="38" w:name="_Toc209189808"/>
      <w:r>
        <w:t>4.5 Student Support</w:t>
      </w:r>
      <w:bookmarkEnd w:id="38"/>
    </w:p>
    <w:p w14:paraId="0EF5B1A8" w14:textId="77777777" w:rsidR="00197EAC" w:rsidRPr="00E41100" w:rsidRDefault="00197EAC" w:rsidP="00197EAC">
      <w:pPr>
        <w:jc w:val="both"/>
        <w:rPr>
          <w:i/>
          <w:iCs/>
        </w:rPr>
      </w:pPr>
      <w:r w:rsidRPr="00E41100">
        <w:rPr>
          <w:color w:val="000000" w:themeColor="text1"/>
        </w:rPr>
        <w:t>Please summarise and comment on the student support and resources which will be available to assist students. For third-party providers, clearly indicate if breakdown of student support responsibilities between Provider and third-party delivery partner (i.e. which of the parties designs curriculum, update curriculum, assesses, delivers face to face and online units, etc).</w:t>
      </w:r>
    </w:p>
    <w:tbl>
      <w:tblPr>
        <w:tblStyle w:val="TableGrid"/>
        <w:tblW w:w="0" w:type="auto"/>
        <w:tblLook w:val="04A0" w:firstRow="1" w:lastRow="0" w:firstColumn="1" w:lastColumn="0" w:noHBand="0" w:noVBand="1"/>
      </w:tblPr>
      <w:tblGrid>
        <w:gridCol w:w="9016"/>
      </w:tblGrid>
      <w:tr w:rsidR="00197EAC" w:rsidRPr="00BB1A7F" w14:paraId="22D4D0B6" w14:textId="77777777" w:rsidTr="00E253C2">
        <w:tc>
          <w:tcPr>
            <w:tcW w:w="9016" w:type="dxa"/>
          </w:tcPr>
          <w:p w14:paraId="02AD26BA" w14:textId="77777777" w:rsidR="00197EAC" w:rsidRDefault="00197EAC" w:rsidP="003B7D5C">
            <w:pPr>
              <w:jc w:val="both"/>
              <w:rPr>
                <w:rFonts w:asciiTheme="majorHAnsi" w:hAnsiTheme="majorHAnsi"/>
              </w:rPr>
            </w:pPr>
          </w:p>
          <w:p w14:paraId="47B36A99" w14:textId="77777777" w:rsidR="00197EAC" w:rsidRDefault="00197EAC" w:rsidP="003B7D5C">
            <w:pPr>
              <w:jc w:val="both"/>
              <w:rPr>
                <w:rFonts w:asciiTheme="majorHAnsi" w:hAnsiTheme="majorHAnsi"/>
              </w:rPr>
            </w:pPr>
          </w:p>
          <w:p w14:paraId="490D5A8B" w14:textId="77777777" w:rsidR="00197EAC" w:rsidRDefault="00197EAC" w:rsidP="003B7D5C">
            <w:pPr>
              <w:jc w:val="both"/>
              <w:rPr>
                <w:rFonts w:asciiTheme="majorHAnsi" w:hAnsiTheme="majorHAnsi"/>
              </w:rPr>
            </w:pPr>
          </w:p>
          <w:p w14:paraId="0AF625DC" w14:textId="77777777" w:rsidR="0097005C" w:rsidRDefault="0097005C" w:rsidP="003B7D5C">
            <w:pPr>
              <w:jc w:val="both"/>
              <w:rPr>
                <w:rFonts w:asciiTheme="majorHAnsi" w:hAnsiTheme="majorHAnsi"/>
              </w:rPr>
            </w:pPr>
          </w:p>
          <w:p w14:paraId="30A0D2A0" w14:textId="77777777" w:rsidR="0097005C" w:rsidRDefault="0097005C" w:rsidP="003B7D5C">
            <w:pPr>
              <w:jc w:val="both"/>
              <w:rPr>
                <w:rFonts w:asciiTheme="majorHAnsi" w:hAnsiTheme="majorHAnsi"/>
              </w:rPr>
            </w:pPr>
          </w:p>
          <w:p w14:paraId="0575A6F1" w14:textId="77777777" w:rsidR="0097005C" w:rsidRDefault="0097005C" w:rsidP="003B7D5C">
            <w:pPr>
              <w:jc w:val="both"/>
              <w:rPr>
                <w:rFonts w:asciiTheme="majorHAnsi" w:hAnsiTheme="majorHAnsi"/>
              </w:rPr>
            </w:pPr>
          </w:p>
          <w:p w14:paraId="3A301C0B" w14:textId="77777777" w:rsidR="0097005C" w:rsidRDefault="0097005C" w:rsidP="003B7D5C">
            <w:pPr>
              <w:jc w:val="both"/>
              <w:rPr>
                <w:rFonts w:asciiTheme="majorHAnsi" w:hAnsiTheme="majorHAnsi"/>
              </w:rPr>
            </w:pPr>
          </w:p>
          <w:p w14:paraId="2CF6D6D9" w14:textId="77777777" w:rsidR="0097005C" w:rsidRDefault="0097005C" w:rsidP="003B7D5C">
            <w:pPr>
              <w:jc w:val="both"/>
              <w:rPr>
                <w:rFonts w:asciiTheme="majorHAnsi" w:hAnsiTheme="majorHAnsi"/>
              </w:rPr>
            </w:pPr>
          </w:p>
          <w:p w14:paraId="6A2846BE" w14:textId="77777777" w:rsidR="0097005C" w:rsidRDefault="0097005C" w:rsidP="003B7D5C">
            <w:pPr>
              <w:jc w:val="both"/>
              <w:rPr>
                <w:rFonts w:asciiTheme="majorHAnsi" w:hAnsiTheme="majorHAnsi"/>
              </w:rPr>
            </w:pPr>
          </w:p>
          <w:p w14:paraId="6B72E6E7" w14:textId="77777777" w:rsidR="0097005C" w:rsidRDefault="0097005C" w:rsidP="003B7D5C">
            <w:pPr>
              <w:jc w:val="both"/>
              <w:rPr>
                <w:rFonts w:asciiTheme="majorHAnsi" w:hAnsiTheme="majorHAnsi"/>
              </w:rPr>
            </w:pPr>
          </w:p>
          <w:p w14:paraId="54C8962F" w14:textId="77777777" w:rsidR="0097005C" w:rsidRDefault="0097005C" w:rsidP="003B7D5C">
            <w:pPr>
              <w:jc w:val="both"/>
              <w:rPr>
                <w:rFonts w:asciiTheme="majorHAnsi" w:hAnsiTheme="majorHAnsi"/>
              </w:rPr>
            </w:pPr>
          </w:p>
          <w:p w14:paraId="2BB55609" w14:textId="77777777" w:rsidR="0097005C" w:rsidRDefault="0097005C" w:rsidP="003B7D5C">
            <w:pPr>
              <w:jc w:val="both"/>
              <w:rPr>
                <w:rFonts w:asciiTheme="majorHAnsi" w:hAnsiTheme="majorHAnsi"/>
              </w:rPr>
            </w:pPr>
          </w:p>
          <w:p w14:paraId="65A47C9C" w14:textId="77777777" w:rsidR="0097005C" w:rsidRDefault="0097005C" w:rsidP="003B7D5C">
            <w:pPr>
              <w:jc w:val="both"/>
              <w:rPr>
                <w:rFonts w:asciiTheme="majorHAnsi" w:hAnsiTheme="majorHAnsi"/>
              </w:rPr>
            </w:pPr>
          </w:p>
          <w:p w14:paraId="1DFACEB3" w14:textId="77777777" w:rsidR="0097005C" w:rsidRDefault="0097005C" w:rsidP="003B7D5C">
            <w:pPr>
              <w:jc w:val="both"/>
              <w:rPr>
                <w:rFonts w:asciiTheme="majorHAnsi" w:hAnsiTheme="majorHAnsi"/>
              </w:rPr>
            </w:pPr>
          </w:p>
          <w:p w14:paraId="3C505350" w14:textId="77777777" w:rsidR="0097005C" w:rsidRDefault="0097005C" w:rsidP="003B7D5C">
            <w:pPr>
              <w:jc w:val="both"/>
              <w:rPr>
                <w:rFonts w:asciiTheme="majorHAnsi" w:hAnsiTheme="majorHAnsi"/>
              </w:rPr>
            </w:pPr>
          </w:p>
          <w:p w14:paraId="20576F53" w14:textId="77777777" w:rsidR="00197EAC" w:rsidRDefault="00197EAC" w:rsidP="003B7D5C">
            <w:pPr>
              <w:jc w:val="both"/>
              <w:rPr>
                <w:rFonts w:asciiTheme="majorHAnsi" w:hAnsiTheme="majorHAnsi"/>
              </w:rPr>
            </w:pPr>
          </w:p>
          <w:p w14:paraId="55567B0C" w14:textId="77777777" w:rsidR="00197EAC" w:rsidRDefault="00197EAC" w:rsidP="003B7D5C">
            <w:pPr>
              <w:jc w:val="both"/>
              <w:rPr>
                <w:rFonts w:asciiTheme="majorHAnsi" w:hAnsiTheme="majorHAnsi"/>
              </w:rPr>
            </w:pPr>
          </w:p>
          <w:p w14:paraId="71BB6887" w14:textId="77777777" w:rsidR="00197EAC" w:rsidRDefault="00197EAC" w:rsidP="003B7D5C">
            <w:pPr>
              <w:jc w:val="both"/>
              <w:rPr>
                <w:rFonts w:asciiTheme="majorHAnsi" w:hAnsiTheme="majorHAnsi"/>
              </w:rPr>
            </w:pPr>
          </w:p>
          <w:p w14:paraId="7427A448" w14:textId="77777777" w:rsidR="00197EAC" w:rsidRDefault="00197EAC" w:rsidP="003B7D5C">
            <w:pPr>
              <w:jc w:val="both"/>
              <w:rPr>
                <w:rFonts w:asciiTheme="majorHAnsi" w:hAnsiTheme="majorHAnsi"/>
              </w:rPr>
            </w:pPr>
          </w:p>
          <w:p w14:paraId="4BCF79B0" w14:textId="77777777" w:rsidR="0097005C" w:rsidRDefault="0097005C" w:rsidP="003B7D5C">
            <w:pPr>
              <w:jc w:val="both"/>
              <w:rPr>
                <w:rFonts w:asciiTheme="majorHAnsi" w:hAnsiTheme="majorHAnsi"/>
              </w:rPr>
            </w:pPr>
          </w:p>
          <w:p w14:paraId="421E90DB" w14:textId="77777777" w:rsidR="0097005C" w:rsidRDefault="0097005C" w:rsidP="003B7D5C">
            <w:pPr>
              <w:jc w:val="both"/>
              <w:rPr>
                <w:rFonts w:asciiTheme="majorHAnsi" w:hAnsiTheme="majorHAnsi"/>
              </w:rPr>
            </w:pPr>
          </w:p>
          <w:p w14:paraId="2C6A0978" w14:textId="77777777" w:rsidR="0097005C" w:rsidRDefault="0097005C" w:rsidP="003B7D5C">
            <w:pPr>
              <w:jc w:val="both"/>
              <w:rPr>
                <w:rFonts w:asciiTheme="majorHAnsi" w:hAnsiTheme="majorHAnsi"/>
              </w:rPr>
            </w:pPr>
          </w:p>
          <w:p w14:paraId="668774FF" w14:textId="77777777" w:rsidR="0097005C" w:rsidRDefault="0097005C" w:rsidP="003B7D5C">
            <w:pPr>
              <w:jc w:val="both"/>
              <w:rPr>
                <w:rFonts w:asciiTheme="majorHAnsi" w:hAnsiTheme="majorHAnsi"/>
              </w:rPr>
            </w:pPr>
          </w:p>
          <w:p w14:paraId="20A4DFFE" w14:textId="77777777" w:rsidR="0097005C" w:rsidRDefault="0097005C" w:rsidP="003B7D5C">
            <w:pPr>
              <w:jc w:val="both"/>
              <w:rPr>
                <w:rFonts w:asciiTheme="majorHAnsi" w:hAnsiTheme="majorHAnsi"/>
              </w:rPr>
            </w:pPr>
          </w:p>
          <w:p w14:paraId="410A00C4" w14:textId="77777777" w:rsidR="0097005C" w:rsidRDefault="0097005C" w:rsidP="003B7D5C">
            <w:pPr>
              <w:jc w:val="both"/>
              <w:rPr>
                <w:rFonts w:asciiTheme="majorHAnsi" w:hAnsiTheme="majorHAnsi"/>
              </w:rPr>
            </w:pPr>
          </w:p>
          <w:p w14:paraId="295B9234" w14:textId="77777777" w:rsidR="0097005C" w:rsidRDefault="0097005C" w:rsidP="003B7D5C">
            <w:pPr>
              <w:jc w:val="both"/>
              <w:rPr>
                <w:rFonts w:asciiTheme="majorHAnsi" w:hAnsiTheme="majorHAnsi"/>
              </w:rPr>
            </w:pPr>
          </w:p>
          <w:p w14:paraId="7FB67B62" w14:textId="77777777" w:rsidR="0097005C" w:rsidRDefault="0097005C" w:rsidP="003B7D5C">
            <w:pPr>
              <w:jc w:val="both"/>
              <w:rPr>
                <w:rFonts w:asciiTheme="majorHAnsi" w:hAnsiTheme="majorHAnsi"/>
              </w:rPr>
            </w:pPr>
          </w:p>
          <w:p w14:paraId="5460D58C" w14:textId="77777777" w:rsidR="0097005C" w:rsidRDefault="0097005C" w:rsidP="003B7D5C">
            <w:pPr>
              <w:jc w:val="both"/>
              <w:rPr>
                <w:rFonts w:asciiTheme="majorHAnsi" w:hAnsiTheme="majorHAnsi"/>
              </w:rPr>
            </w:pPr>
          </w:p>
          <w:p w14:paraId="25FAF123" w14:textId="77777777" w:rsidR="0097005C" w:rsidRDefault="0097005C" w:rsidP="003B7D5C">
            <w:pPr>
              <w:jc w:val="both"/>
              <w:rPr>
                <w:rFonts w:asciiTheme="majorHAnsi" w:hAnsiTheme="majorHAnsi"/>
              </w:rPr>
            </w:pPr>
          </w:p>
          <w:p w14:paraId="316D2464" w14:textId="77777777" w:rsidR="0097005C" w:rsidRDefault="0097005C" w:rsidP="003B7D5C">
            <w:pPr>
              <w:jc w:val="both"/>
              <w:rPr>
                <w:rFonts w:asciiTheme="majorHAnsi" w:hAnsiTheme="majorHAnsi"/>
              </w:rPr>
            </w:pPr>
          </w:p>
          <w:p w14:paraId="54DFFDCB" w14:textId="77777777" w:rsidR="0097005C" w:rsidRDefault="0097005C" w:rsidP="003B7D5C">
            <w:pPr>
              <w:jc w:val="both"/>
              <w:rPr>
                <w:rFonts w:asciiTheme="majorHAnsi" w:hAnsiTheme="majorHAnsi"/>
              </w:rPr>
            </w:pPr>
          </w:p>
          <w:p w14:paraId="3DA5F5D5" w14:textId="77777777" w:rsidR="0097005C" w:rsidRPr="00BB1A7F" w:rsidRDefault="0097005C" w:rsidP="003B7D5C">
            <w:pPr>
              <w:jc w:val="both"/>
              <w:rPr>
                <w:rFonts w:asciiTheme="majorHAnsi" w:hAnsiTheme="majorHAnsi"/>
              </w:rPr>
            </w:pPr>
          </w:p>
        </w:tc>
      </w:tr>
    </w:tbl>
    <w:p w14:paraId="595791E9" w14:textId="77777777" w:rsidR="00197EAC" w:rsidRDefault="00197EAC" w:rsidP="00197EAC">
      <w:pPr>
        <w:pStyle w:val="Heading2"/>
      </w:pPr>
      <w:bookmarkStart w:id="39" w:name="_Toc209189809"/>
      <w:r>
        <w:lastRenderedPageBreak/>
        <w:t>4.5 Student projections</w:t>
      </w:r>
      <w:bookmarkEnd w:id="39"/>
    </w:p>
    <w:p w14:paraId="0F856F8A" w14:textId="77777777" w:rsidR="00197EAC" w:rsidRDefault="00197EAC" w:rsidP="00197EAC">
      <w:pPr>
        <w:jc w:val="both"/>
      </w:pPr>
      <w:r>
        <w:t>Please note the data reflecting projections for student numbers (including demographics) over the accreditation cycle regarding the proposed change. (Attached any data as an appendix)</w:t>
      </w:r>
    </w:p>
    <w:tbl>
      <w:tblPr>
        <w:tblStyle w:val="TableGrid"/>
        <w:tblW w:w="0" w:type="auto"/>
        <w:tblLook w:val="04A0" w:firstRow="1" w:lastRow="0" w:firstColumn="1" w:lastColumn="0" w:noHBand="0" w:noVBand="1"/>
      </w:tblPr>
      <w:tblGrid>
        <w:gridCol w:w="9016"/>
      </w:tblGrid>
      <w:tr w:rsidR="00197EAC" w:rsidRPr="00BB1A7F" w14:paraId="7F2808F9" w14:textId="77777777" w:rsidTr="00897732">
        <w:tc>
          <w:tcPr>
            <w:tcW w:w="9016" w:type="dxa"/>
          </w:tcPr>
          <w:p w14:paraId="0D14B716" w14:textId="77777777" w:rsidR="00197EAC" w:rsidRDefault="00197EAC" w:rsidP="003B7D5C">
            <w:pPr>
              <w:jc w:val="both"/>
              <w:rPr>
                <w:rFonts w:asciiTheme="majorHAnsi" w:hAnsiTheme="majorHAnsi"/>
              </w:rPr>
            </w:pPr>
          </w:p>
          <w:p w14:paraId="6EC07213" w14:textId="77777777" w:rsidR="00197EAC" w:rsidRDefault="00197EAC" w:rsidP="003B7D5C">
            <w:pPr>
              <w:jc w:val="both"/>
              <w:rPr>
                <w:rFonts w:asciiTheme="majorHAnsi" w:hAnsiTheme="majorHAnsi"/>
              </w:rPr>
            </w:pPr>
          </w:p>
          <w:p w14:paraId="21F64FB5" w14:textId="77777777" w:rsidR="0097005C" w:rsidRDefault="0097005C" w:rsidP="003B7D5C">
            <w:pPr>
              <w:jc w:val="both"/>
              <w:rPr>
                <w:rFonts w:asciiTheme="majorHAnsi" w:hAnsiTheme="majorHAnsi"/>
              </w:rPr>
            </w:pPr>
          </w:p>
          <w:p w14:paraId="526B8F4E" w14:textId="77777777" w:rsidR="0097005C" w:rsidRDefault="0097005C" w:rsidP="003B7D5C">
            <w:pPr>
              <w:jc w:val="both"/>
              <w:rPr>
                <w:rFonts w:asciiTheme="majorHAnsi" w:hAnsiTheme="majorHAnsi"/>
              </w:rPr>
            </w:pPr>
          </w:p>
          <w:p w14:paraId="6AF8310E" w14:textId="77777777" w:rsidR="0097005C" w:rsidRDefault="0097005C" w:rsidP="003B7D5C">
            <w:pPr>
              <w:jc w:val="both"/>
              <w:rPr>
                <w:rFonts w:asciiTheme="majorHAnsi" w:hAnsiTheme="majorHAnsi"/>
              </w:rPr>
            </w:pPr>
          </w:p>
          <w:p w14:paraId="577381A3" w14:textId="77777777" w:rsidR="0097005C" w:rsidRDefault="0097005C" w:rsidP="003B7D5C">
            <w:pPr>
              <w:jc w:val="both"/>
              <w:rPr>
                <w:rFonts w:asciiTheme="majorHAnsi" w:hAnsiTheme="majorHAnsi"/>
              </w:rPr>
            </w:pPr>
          </w:p>
          <w:p w14:paraId="2FF6FFE1" w14:textId="77777777" w:rsidR="0097005C" w:rsidRDefault="0097005C" w:rsidP="003B7D5C">
            <w:pPr>
              <w:jc w:val="both"/>
              <w:rPr>
                <w:rFonts w:asciiTheme="majorHAnsi" w:hAnsiTheme="majorHAnsi"/>
              </w:rPr>
            </w:pPr>
          </w:p>
          <w:p w14:paraId="3634F0E7" w14:textId="77777777" w:rsidR="0097005C" w:rsidRDefault="0097005C" w:rsidP="003B7D5C">
            <w:pPr>
              <w:jc w:val="both"/>
              <w:rPr>
                <w:rFonts w:asciiTheme="majorHAnsi" w:hAnsiTheme="majorHAnsi"/>
              </w:rPr>
            </w:pPr>
          </w:p>
          <w:p w14:paraId="04B1F057" w14:textId="77777777" w:rsidR="0097005C" w:rsidRDefault="0097005C" w:rsidP="003B7D5C">
            <w:pPr>
              <w:jc w:val="both"/>
              <w:rPr>
                <w:rFonts w:asciiTheme="majorHAnsi" w:hAnsiTheme="majorHAnsi"/>
              </w:rPr>
            </w:pPr>
          </w:p>
          <w:p w14:paraId="6393ADD7" w14:textId="77777777" w:rsidR="0097005C" w:rsidRDefault="0097005C" w:rsidP="003B7D5C">
            <w:pPr>
              <w:jc w:val="both"/>
              <w:rPr>
                <w:rFonts w:asciiTheme="majorHAnsi" w:hAnsiTheme="majorHAnsi"/>
              </w:rPr>
            </w:pPr>
          </w:p>
          <w:p w14:paraId="3CE682BC" w14:textId="77777777" w:rsidR="0097005C" w:rsidRDefault="0097005C" w:rsidP="003B7D5C">
            <w:pPr>
              <w:jc w:val="both"/>
              <w:rPr>
                <w:rFonts w:asciiTheme="majorHAnsi" w:hAnsiTheme="majorHAnsi"/>
              </w:rPr>
            </w:pPr>
          </w:p>
          <w:p w14:paraId="2416395E" w14:textId="77777777" w:rsidR="0097005C" w:rsidRDefault="0097005C" w:rsidP="003B7D5C">
            <w:pPr>
              <w:jc w:val="both"/>
              <w:rPr>
                <w:rFonts w:asciiTheme="majorHAnsi" w:hAnsiTheme="majorHAnsi"/>
              </w:rPr>
            </w:pPr>
          </w:p>
          <w:p w14:paraId="36BE3DF0" w14:textId="77777777" w:rsidR="0097005C" w:rsidRDefault="0097005C" w:rsidP="003B7D5C">
            <w:pPr>
              <w:jc w:val="both"/>
              <w:rPr>
                <w:rFonts w:asciiTheme="majorHAnsi" w:hAnsiTheme="majorHAnsi"/>
              </w:rPr>
            </w:pPr>
          </w:p>
          <w:p w14:paraId="67E52DBF" w14:textId="77777777" w:rsidR="00197EAC" w:rsidRDefault="00197EAC" w:rsidP="003B7D5C">
            <w:pPr>
              <w:jc w:val="both"/>
              <w:rPr>
                <w:rFonts w:asciiTheme="majorHAnsi" w:hAnsiTheme="majorHAnsi"/>
              </w:rPr>
            </w:pPr>
          </w:p>
          <w:p w14:paraId="5E18F97D" w14:textId="77777777" w:rsidR="00197EAC" w:rsidRPr="00BB1A7F" w:rsidRDefault="00197EAC" w:rsidP="003B7D5C">
            <w:pPr>
              <w:jc w:val="both"/>
              <w:rPr>
                <w:rFonts w:asciiTheme="majorHAnsi" w:hAnsiTheme="majorHAnsi"/>
              </w:rPr>
            </w:pPr>
          </w:p>
        </w:tc>
      </w:tr>
    </w:tbl>
    <w:p w14:paraId="3DED2D1F" w14:textId="77777777" w:rsidR="00197EAC" w:rsidRDefault="00197EAC" w:rsidP="00197EAC">
      <w:pPr>
        <w:pStyle w:val="Heading2"/>
      </w:pPr>
      <w:bookmarkStart w:id="40" w:name="_Toc209189810"/>
      <w:r>
        <w:lastRenderedPageBreak/>
        <w:t>4.6 Facilities &amp; resources</w:t>
      </w:r>
      <w:bookmarkEnd w:id="40"/>
    </w:p>
    <w:p w14:paraId="4EE8D10F" w14:textId="77777777" w:rsidR="00197EAC" w:rsidRPr="00E41100" w:rsidRDefault="00197EAC" w:rsidP="00197EAC">
      <w:pPr>
        <w:jc w:val="both"/>
      </w:pPr>
      <w:r w:rsidRPr="00E41100">
        <w:t xml:space="preserve">Please note the facilities and accessibility of resources, for the students studying e.g. classroom, simulation labs, library, student learning management platform etc. If you can provide photos that would be appropriate or a link to a video virtual tour of the site. </w:t>
      </w:r>
      <w:r w:rsidRPr="00E41100">
        <w:rPr>
          <w:i/>
          <w:iCs/>
        </w:rPr>
        <w:t>Please note: For a new location, and, in some instances, for third-party delivery arrangements where any of the activities are face to face, a site visit will most likely be required by at least one panel member.</w:t>
      </w:r>
      <w:r w:rsidRPr="00E41100">
        <w:t xml:space="preserve"> </w:t>
      </w:r>
    </w:p>
    <w:tbl>
      <w:tblPr>
        <w:tblStyle w:val="TableGrid"/>
        <w:tblW w:w="0" w:type="auto"/>
        <w:tblLook w:val="04A0" w:firstRow="1" w:lastRow="0" w:firstColumn="1" w:lastColumn="0" w:noHBand="0" w:noVBand="1"/>
      </w:tblPr>
      <w:tblGrid>
        <w:gridCol w:w="9016"/>
      </w:tblGrid>
      <w:tr w:rsidR="00197EAC" w:rsidRPr="00BB1A7F" w14:paraId="02D4BA80" w14:textId="77777777" w:rsidTr="00897732">
        <w:tc>
          <w:tcPr>
            <w:tcW w:w="9016" w:type="dxa"/>
          </w:tcPr>
          <w:p w14:paraId="54A8FB46" w14:textId="77777777" w:rsidR="00197EAC" w:rsidRDefault="00197EAC" w:rsidP="003B7D5C">
            <w:pPr>
              <w:jc w:val="both"/>
              <w:rPr>
                <w:rFonts w:asciiTheme="majorHAnsi" w:hAnsiTheme="majorHAnsi"/>
              </w:rPr>
            </w:pPr>
          </w:p>
          <w:p w14:paraId="71BC8990" w14:textId="77777777" w:rsidR="00197EAC" w:rsidRDefault="00197EAC" w:rsidP="003B7D5C">
            <w:pPr>
              <w:jc w:val="both"/>
              <w:rPr>
                <w:rFonts w:asciiTheme="majorHAnsi" w:hAnsiTheme="majorHAnsi"/>
              </w:rPr>
            </w:pPr>
          </w:p>
          <w:p w14:paraId="68F6510C" w14:textId="77777777" w:rsidR="00197EAC" w:rsidRDefault="00197EAC" w:rsidP="003B7D5C">
            <w:pPr>
              <w:jc w:val="both"/>
              <w:rPr>
                <w:rFonts w:asciiTheme="majorHAnsi" w:hAnsiTheme="majorHAnsi"/>
              </w:rPr>
            </w:pPr>
          </w:p>
          <w:p w14:paraId="4C901D63" w14:textId="77777777" w:rsidR="00197EAC" w:rsidRDefault="00197EAC" w:rsidP="003B7D5C">
            <w:pPr>
              <w:jc w:val="both"/>
              <w:rPr>
                <w:rFonts w:asciiTheme="majorHAnsi" w:hAnsiTheme="majorHAnsi"/>
              </w:rPr>
            </w:pPr>
          </w:p>
          <w:p w14:paraId="4FC44B9C" w14:textId="77777777" w:rsidR="00197EAC" w:rsidRDefault="00197EAC" w:rsidP="003B7D5C">
            <w:pPr>
              <w:jc w:val="both"/>
              <w:rPr>
                <w:rFonts w:asciiTheme="majorHAnsi" w:hAnsiTheme="majorHAnsi"/>
              </w:rPr>
            </w:pPr>
          </w:p>
          <w:p w14:paraId="3895880C" w14:textId="77777777" w:rsidR="00197EAC" w:rsidRDefault="00197EAC" w:rsidP="003B7D5C">
            <w:pPr>
              <w:jc w:val="both"/>
              <w:rPr>
                <w:rFonts w:asciiTheme="majorHAnsi" w:hAnsiTheme="majorHAnsi"/>
              </w:rPr>
            </w:pPr>
          </w:p>
          <w:p w14:paraId="5B910F2C" w14:textId="77777777" w:rsidR="00197EAC" w:rsidRDefault="00197EAC" w:rsidP="003B7D5C">
            <w:pPr>
              <w:jc w:val="both"/>
              <w:rPr>
                <w:rFonts w:asciiTheme="majorHAnsi" w:hAnsiTheme="majorHAnsi"/>
              </w:rPr>
            </w:pPr>
          </w:p>
          <w:p w14:paraId="66FFEA84" w14:textId="77777777" w:rsidR="00197EAC" w:rsidRPr="00BB1A7F" w:rsidRDefault="00197EAC" w:rsidP="003B7D5C">
            <w:pPr>
              <w:jc w:val="both"/>
              <w:rPr>
                <w:rFonts w:asciiTheme="majorHAnsi" w:hAnsiTheme="majorHAnsi"/>
              </w:rPr>
            </w:pPr>
          </w:p>
        </w:tc>
      </w:tr>
    </w:tbl>
    <w:p w14:paraId="36036D3C" w14:textId="77777777" w:rsidR="00197EAC" w:rsidRPr="00BB1A7F" w:rsidRDefault="00197EAC" w:rsidP="00197EAC">
      <w:pPr>
        <w:pStyle w:val="Heading1"/>
        <w:keepNext/>
        <w:keepLines/>
        <w:pageBreakBefore/>
        <w:spacing w:before="240" w:after="360" w:line="259" w:lineRule="auto"/>
        <w:ind w:left="720" w:right="0" w:hanging="720"/>
        <w:jc w:val="both"/>
      </w:pPr>
      <w:bookmarkStart w:id="41" w:name="_Toc209189811"/>
      <w:bookmarkStart w:id="42" w:name="_Toc8036489"/>
      <w:r>
        <w:lastRenderedPageBreak/>
        <w:t>Further information</w:t>
      </w:r>
      <w:bookmarkEnd w:id="41"/>
    </w:p>
    <w:p w14:paraId="3C825B22" w14:textId="77777777" w:rsidR="00197EAC" w:rsidRPr="00B432F4" w:rsidRDefault="00197EAC" w:rsidP="00197EAC">
      <w:pPr>
        <w:jc w:val="both"/>
        <w:rPr>
          <w:rFonts w:asciiTheme="majorHAnsi" w:eastAsiaTheme="majorEastAsia" w:hAnsiTheme="majorHAnsi" w:cs="Times New Roman (Headings CS)"/>
          <w:b/>
          <w:color w:val="0070C0"/>
          <w:spacing w:val="6"/>
          <w:sz w:val="24"/>
          <w:szCs w:val="24"/>
        </w:rPr>
      </w:pPr>
      <w:r>
        <w:t>Please provide any additional information you would like to share with the panel regarding the proposed change to the social work program.</w:t>
      </w:r>
    </w:p>
    <w:tbl>
      <w:tblPr>
        <w:tblStyle w:val="TableGrid"/>
        <w:tblW w:w="9016" w:type="dxa"/>
        <w:tblLook w:val="04A0" w:firstRow="1" w:lastRow="0" w:firstColumn="1" w:lastColumn="0" w:noHBand="0" w:noVBand="1"/>
      </w:tblPr>
      <w:tblGrid>
        <w:gridCol w:w="9016"/>
      </w:tblGrid>
      <w:tr w:rsidR="00197EAC" w:rsidRPr="00BB1A7F" w14:paraId="5369239F" w14:textId="77777777" w:rsidTr="00E312EE">
        <w:tc>
          <w:tcPr>
            <w:tcW w:w="9016" w:type="dxa"/>
          </w:tcPr>
          <w:p w14:paraId="6FEF0B01" w14:textId="77777777" w:rsidR="00197EAC" w:rsidRDefault="00197EAC" w:rsidP="003B7D5C">
            <w:pPr>
              <w:jc w:val="both"/>
              <w:rPr>
                <w:rFonts w:asciiTheme="majorHAnsi" w:hAnsiTheme="majorHAnsi"/>
              </w:rPr>
            </w:pPr>
          </w:p>
          <w:p w14:paraId="40861588" w14:textId="77777777" w:rsidR="00197EAC" w:rsidRDefault="00197EAC" w:rsidP="003B7D5C">
            <w:pPr>
              <w:jc w:val="both"/>
              <w:rPr>
                <w:rFonts w:asciiTheme="majorHAnsi" w:hAnsiTheme="majorHAnsi"/>
              </w:rPr>
            </w:pPr>
          </w:p>
          <w:p w14:paraId="72F4D918" w14:textId="77777777" w:rsidR="00197EAC" w:rsidRDefault="00197EAC" w:rsidP="003B7D5C">
            <w:pPr>
              <w:jc w:val="both"/>
            </w:pPr>
          </w:p>
          <w:p w14:paraId="363973FE" w14:textId="77777777" w:rsidR="00197EAC" w:rsidRDefault="00197EAC" w:rsidP="003B7D5C">
            <w:pPr>
              <w:jc w:val="both"/>
            </w:pPr>
          </w:p>
          <w:p w14:paraId="55239DEE" w14:textId="77777777" w:rsidR="00197EAC" w:rsidRDefault="00197EAC" w:rsidP="003B7D5C">
            <w:pPr>
              <w:jc w:val="both"/>
              <w:rPr>
                <w:rFonts w:asciiTheme="majorHAnsi" w:hAnsiTheme="majorHAnsi"/>
              </w:rPr>
            </w:pPr>
          </w:p>
          <w:p w14:paraId="526E9850" w14:textId="77777777" w:rsidR="00197EAC" w:rsidRDefault="00197EAC" w:rsidP="003B7D5C">
            <w:pPr>
              <w:jc w:val="both"/>
              <w:rPr>
                <w:rFonts w:asciiTheme="majorHAnsi" w:hAnsiTheme="majorHAnsi"/>
              </w:rPr>
            </w:pPr>
          </w:p>
          <w:p w14:paraId="77D621A1" w14:textId="77777777" w:rsidR="00197EAC" w:rsidRDefault="00197EAC" w:rsidP="003B7D5C">
            <w:pPr>
              <w:jc w:val="both"/>
              <w:rPr>
                <w:rFonts w:asciiTheme="majorHAnsi" w:hAnsiTheme="majorHAnsi"/>
              </w:rPr>
            </w:pPr>
          </w:p>
          <w:p w14:paraId="6CD52542" w14:textId="77777777" w:rsidR="00197EAC" w:rsidRDefault="00197EAC" w:rsidP="003B7D5C">
            <w:pPr>
              <w:jc w:val="both"/>
              <w:rPr>
                <w:rFonts w:asciiTheme="majorHAnsi" w:hAnsiTheme="majorHAnsi"/>
              </w:rPr>
            </w:pPr>
          </w:p>
          <w:p w14:paraId="480333E9" w14:textId="77777777" w:rsidR="00197EAC" w:rsidRDefault="00197EAC" w:rsidP="003B7D5C">
            <w:pPr>
              <w:jc w:val="both"/>
              <w:rPr>
                <w:rFonts w:asciiTheme="majorHAnsi" w:hAnsiTheme="majorHAnsi"/>
              </w:rPr>
            </w:pPr>
          </w:p>
          <w:p w14:paraId="3DEB50E1" w14:textId="77777777" w:rsidR="00197EAC" w:rsidRDefault="00197EAC" w:rsidP="003B7D5C">
            <w:pPr>
              <w:jc w:val="both"/>
              <w:rPr>
                <w:rFonts w:asciiTheme="majorHAnsi" w:hAnsiTheme="majorHAnsi"/>
              </w:rPr>
            </w:pPr>
          </w:p>
          <w:p w14:paraId="078A9C69" w14:textId="77777777" w:rsidR="00197EAC" w:rsidRDefault="00197EAC" w:rsidP="003B7D5C">
            <w:pPr>
              <w:jc w:val="both"/>
              <w:rPr>
                <w:rFonts w:asciiTheme="majorHAnsi" w:hAnsiTheme="majorHAnsi"/>
              </w:rPr>
            </w:pPr>
          </w:p>
          <w:p w14:paraId="6B9F255C" w14:textId="77777777" w:rsidR="00197EAC" w:rsidRPr="00BB1A7F" w:rsidRDefault="00197EAC" w:rsidP="003B7D5C">
            <w:pPr>
              <w:jc w:val="both"/>
              <w:rPr>
                <w:rFonts w:asciiTheme="majorHAnsi" w:hAnsiTheme="majorHAnsi"/>
              </w:rPr>
            </w:pPr>
          </w:p>
        </w:tc>
      </w:tr>
    </w:tbl>
    <w:p w14:paraId="07E90C7A" w14:textId="0A91E23F" w:rsidR="00E312EE" w:rsidRPr="00BB1A7F" w:rsidRDefault="00E312EE" w:rsidP="00E312EE">
      <w:pPr>
        <w:pStyle w:val="Heading1"/>
        <w:keepNext/>
        <w:keepLines/>
        <w:pageBreakBefore/>
        <w:spacing w:before="240" w:after="360" w:line="259" w:lineRule="auto"/>
        <w:ind w:left="720" w:right="0" w:hanging="720"/>
        <w:jc w:val="both"/>
      </w:pPr>
      <w:r>
        <w:lastRenderedPageBreak/>
        <w:t>List of Supporting documentation</w:t>
      </w:r>
    </w:p>
    <w:p w14:paraId="1290479D" w14:textId="72D9E103" w:rsidR="00E312EE" w:rsidRPr="00B432F4" w:rsidRDefault="00E312EE" w:rsidP="00E312EE">
      <w:pPr>
        <w:jc w:val="both"/>
        <w:rPr>
          <w:rFonts w:asciiTheme="majorHAnsi" w:eastAsiaTheme="majorEastAsia" w:hAnsiTheme="majorHAnsi" w:cs="Times New Roman (Headings CS)"/>
          <w:b/>
          <w:color w:val="0070C0"/>
          <w:spacing w:val="6"/>
          <w:sz w:val="24"/>
          <w:szCs w:val="24"/>
        </w:rPr>
      </w:pPr>
      <w:r>
        <w:t xml:space="preserve">Please provide </w:t>
      </w:r>
      <w:r>
        <w:t>indicate supporting documentation.</w:t>
      </w:r>
    </w:p>
    <w:p w14:paraId="03886581" w14:textId="77777777" w:rsidR="00197EAC" w:rsidRDefault="00197EAC" w:rsidP="00197EAC">
      <w:pPr>
        <w:jc w:val="both"/>
      </w:pPr>
    </w:p>
    <w:p w14:paraId="22AAB811" w14:textId="77777777" w:rsidR="00197EAC" w:rsidRDefault="00197EAC" w:rsidP="00197EAC">
      <w:pPr>
        <w:spacing w:before="0" w:after="160"/>
        <w:jc w:val="both"/>
      </w:pPr>
      <w:r>
        <w:br w:type="page"/>
      </w:r>
    </w:p>
    <w:bookmarkEnd w:id="42"/>
    <w:p w14:paraId="5205E31E" w14:textId="77777777" w:rsidR="00F64FD9" w:rsidRDefault="00DF37E5" w:rsidP="00B03426">
      <w:r w:rsidRPr="00DD4674">
        <w:rPr>
          <w:rStyle w:val="Heading1Char"/>
          <w:b w:val="0"/>
          <w:bCs w:val="0"/>
        </w:rPr>
        <w:lastRenderedPageBreak/>
        <w:drawing>
          <wp:anchor distT="0" distB="0" distL="114300" distR="114300" simplePos="0" relativeHeight="251658240" behindDoc="1" locked="0" layoutInCell="1" allowOverlap="1" wp14:anchorId="0163F183" wp14:editId="7234EDC0">
            <wp:simplePos x="0" y="0"/>
            <wp:positionH relativeFrom="column">
              <wp:posOffset>-36811413</wp:posOffset>
            </wp:positionH>
            <wp:positionV relativeFrom="paragraph">
              <wp:posOffset>-64465200</wp:posOffset>
            </wp:positionV>
            <wp:extent cx="7557135" cy="10687050"/>
            <wp:effectExtent l="0" t="0" r="12065"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Document_cover-templagte.jpg"/>
                    <pic:cNvPicPr/>
                  </pic:nvPicPr>
                  <pic:blipFill>
                    <a:blip r:embed="rId13">
                      <a:extLst>
                        <a:ext uri="{28A0092B-C50C-407E-A947-70E740481C1C}">
                          <a14:useLocalDpi xmlns:a14="http://schemas.microsoft.com/office/drawing/2010/main" val="0"/>
                        </a:ext>
                      </a:extLst>
                    </a:blip>
                    <a:stretch>
                      <a:fillRect/>
                    </a:stretch>
                  </pic:blipFill>
                  <pic:spPr>
                    <a:xfrm>
                      <a:off x="0" y="0"/>
                      <a:ext cx="7557135" cy="10687050"/>
                    </a:xfrm>
                    <a:prstGeom prst="rect">
                      <a:avLst/>
                    </a:prstGeom>
                  </pic:spPr>
                </pic:pic>
              </a:graphicData>
            </a:graphic>
            <wp14:sizeRelH relativeFrom="page">
              <wp14:pctWidth>0</wp14:pctWidth>
            </wp14:sizeRelH>
            <wp14:sizeRelV relativeFrom="page">
              <wp14:pctHeight>0</wp14:pctHeight>
            </wp14:sizeRelV>
          </wp:anchor>
        </w:drawing>
      </w:r>
    </w:p>
    <w:p w14:paraId="46E6CF23" w14:textId="77777777" w:rsidR="00F64FD9" w:rsidRDefault="00F64FD9" w:rsidP="00B03426"/>
    <w:p w14:paraId="1FA5585E" w14:textId="77777777" w:rsidR="00F64FD9" w:rsidRDefault="00F64FD9" w:rsidP="00B03426"/>
    <w:p w14:paraId="253BE225" w14:textId="77777777" w:rsidR="00F64FD9" w:rsidRDefault="00F64FD9" w:rsidP="00B03426"/>
    <w:p w14:paraId="055F70AC" w14:textId="77777777" w:rsidR="00F64FD9" w:rsidRDefault="00F64FD9" w:rsidP="00B03426"/>
    <w:p w14:paraId="3972380C" w14:textId="77777777" w:rsidR="00DD4674" w:rsidRDefault="00DD4674" w:rsidP="00B03426"/>
    <w:p w14:paraId="6DDCFBB9" w14:textId="77777777" w:rsidR="00DD4674" w:rsidRDefault="00DD4674" w:rsidP="00B03426"/>
    <w:p w14:paraId="51B1E077" w14:textId="77777777" w:rsidR="00DD4674" w:rsidRDefault="00DD4674" w:rsidP="00B03426"/>
    <w:p w14:paraId="2FFD239A" w14:textId="77777777" w:rsidR="00DD4674" w:rsidRDefault="00DD4674" w:rsidP="00B03426"/>
    <w:p w14:paraId="1D4B93C7" w14:textId="77777777" w:rsidR="00DD4674" w:rsidRDefault="00DD4674" w:rsidP="00B03426"/>
    <w:p w14:paraId="7771020C" w14:textId="77777777" w:rsidR="00DD4674" w:rsidRDefault="00DD4674" w:rsidP="00B03426"/>
    <w:p w14:paraId="45686E82" w14:textId="77777777" w:rsidR="00DD4674" w:rsidRDefault="00DD4674" w:rsidP="00B03426"/>
    <w:p w14:paraId="52645DA6" w14:textId="77777777" w:rsidR="00DD4674" w:rsidRDefault="00DD4674" w:rsidP="00B03426"/>
    <w:p w14:paraId="6F697CC6" w14:textId="77777777" w:rsidR="00DD4674" w:rsidRDefault="00DD4674" w:rsidP="00B03426"/>
    <w:p w14:paraId="3CE49F1B" w14:textId="77777777" w:rsidR="00DD4674" w:rsidRDefault="00DD4674" w:rsidP="00B03426"/>
    <w:p w14:paraId="29B8AD4B" w14:textId="77777777" w:rsidR="00DD4674" w:rsidRDefault="00DD4674" w:rsidP="00B03426"/>
    <w:p w14:paraId="2CDCF1F6" w14:textId="77777777" w:rsidR="00DD4674" w:rsidRDefault="00DD4674" w:rsidP="00B03426"/>
    <w:p w14:paraId="333B2A6F" w14:textId="77777777" w:rsidR="00DD4674" w:rsidRDefault="00793387" w:rsidP="00B03426">
      <w:r>
        <w:rPr>
          <w:noProof/>
        </w:rPr>
        <w:drawing>
          <wp:anchor distT="0" distB="0" distL="114300" distR="114300" simplePos="0" relativeHeight="251658247" behindDoc="1" locked="0" layoutInCell="1" allowOverlap="1" wp14:anchorId="7391E3AC" wp14:editId="3ED82BB4">
            <wp:simplePos x="0" y="0"/>
            <wp:positionH relativeFrom="page">
              <wp:align>left</wp:align>
            </wp:positionH>
            <wp:positionV relativeFrom="page">
              <wp:align>top</wp:align>
            </wp:positionV>
            <wp:extent cx="7560000" cy="10684800"/>
            <wp:effectExtent l="0" t="0" r="0" b="0"/>
            <wp:wrapNone/>
            <wp:docPr id="7460791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79146" name="Picture 746079146"/>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p w14:paraId="7FD7A369" w14:textId="77777777" w:rsidR="00DD4674" w:rsidRDefault="00DD4674" w:rsidP="00B03426"/>
    <w:p w14:paraId="0EA4F11A" w14:textId="77777777" w:rsidR="00DD4674" w:rsidRDefault="00DD4674" w:rsidP="00B03426"/>
    <w:p w14:paraId="68C232F5" w14:textId="77777777" w:rsidR="00DD4674" w:rsidRDefault="00DD4674" w:rsidP="00B03426"/>
    <w:p w14:paraId="7D29C9E6" w14:textId="77777777" w:rsidR="00DD4674" w:rsidRDefault="00DD4674" w:rsidP="00B03426"/>
    <w:p w14:paraId="47338825" w14:textId="77777777" w:rsidR="00DD4674" w:rsidRDefault="00DD4674" w:rsidP="00B03426"/>
    <w:p w14:paraId="1EFADC91" w14:textId="77777777" w:rsidR="005C31AE" w:rsidRDefault="005C31AE" w:rsidP="00B03426"/>
    <w:p w14:paraId="18EC7A73" w14:textId="77777777" w:rsidR="005C31AE" w:rsidRDefault="005C31AE" w:rsidP="00B03426"/>
    <w:p w14:paraId="4322441A" w14:textId="77777777" w:rsidR="005C31AE" w:rsidRPr="00591DBE" w:rsidRDefault="005C31AE" w:rsidP="005C31AE">
      <w:pPr>
        <w:pStyle w:val="ARSmallerHeading"/>
        <w:rPr>
          <w:rFonts w:ascii="Arial" w:hAnsi="Arial" w:cs="Arial"/>
          <w:b/>
          <w:bCs/>
          <w:color w:val="FFFFFF" w:themeColor="background1"/>
          <w:sz w:val="20"/>
          <w:szCs w:val="20"/>
          <w14:textOutline w14:w="9525" w14:cap="flat" w14:cmpd="sng" w14:algn="ctr">
            <w14:noFill/>
            <w14:prstDash w14:val="solid"/>
            <w14:round/>
          </w14:textOutline>
        </w:rPr>
      </w:pPr>
      <w:r w:rsidRPr="00591DBE">
        <w:rPr>
          <w:rFonts w:ascii="Arial" w:hAnsi="Arial" w:cs="Arial"/>
          <w:b/>
          <w:bCs/>
          <w:color w:val="FFFFFF" w:themeColor="background1"/>
          <w:sz w:val="20"/>
          <w:szCs w:val="20"/>
          <w14:textOutline w14:w="9525" w14:cap="flat" w14:cmpd="sng" w14:algn="ctr">
            <w14:noFill/>
            <w14:prstDash w14:val="solid"/>
            <w14:round/>
          </w14:textOutline>
        </w:rPr>
        <w:t>Registered Office</w:t>
      </w:r>
    </w:p>
    <w:p w14:paraId="149B6760"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r w:rsidRPr="00591DBE">
        <w:rPr>
          <w:rFonts w:ascii="Arial" w:hAnsi="Arial" w:cs="Arial"/>
          <w:color w:val="FFFFFF" w:themeColor="background1"/>
          <w:sz w:val="20"/>
          <w:szCs w:val="20"/>
          <w14:textOutline w14:w="9525" w14:cap="flat" w14:cmpd="sng" w14:algn="ctr">
            <w14:noFill/>
            <w14:prstDash w14:val="solid"/>
            <w14:round/>
          </w14:textOutline>
        </w:rPr>
        <w:t>Level 7, 14–20 Blackwood Street</w:t>
      </w:r>
    </w:p>
    <w:p w14:paraId="28D97DC2"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r w:rsidRPr="00591DBE">
        <w:rPr>
          <w:rFonts w:ascii="Arial" w:hAnsi="Arial" w:cs="Arial"/>
          <w:color w:val="FFFFFF" w:themeColor="background1"/>
          <w:sz w:val="20"/>
          <w:szCs w:val="20"/>
          <w14:textOutline w14:w="9525" w14:cap="flat" w14:cmpd="sng" w14:algn="ctr">
            <w14:noFill/>
            <w14:prstDash w14:val="solid"/>
            <w14:round/>
          </w14:textOutline>
        </w:rPr>
        <w:t>North Melbourne VIC 3051</w:t>
      </w:r>
    </w:p>
    <w:p w14:paraId="3ABA3193"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p>
    <w:p w14:paraId="140CB3CA"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r w:rsidRPr="00591DBE">
        <w:rPr>
          <w:rFonts w:ascii="Arial" w:hAnsi="Arial" w:cs="Arial"/>
          <w:color w:val="FFFFFF" w:themeColor="background1"/>
          <w:sz w:val="20"/>
          <w:szCs w:val="20"/>
          <w14:textOutline w14:w="9525" w14:cap="flat" w14:cmpd="sng" w14:algn="ctr">
            <w14:noFill/>
            <w14:prstDash w14:val="solid"/>
            <w14:round/>
          </w14:textOutline>
        </w:rPr>
        <w:t>PO Box 2008</w:t>
      </w:r>
    </w:p>
    <w:p w14:paraId="465A08A0"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r w:rsidRPr="00591DBE">
        <w:rPr>
          <w:rFonts w:ascii="Arial" w:hAnsi="Arial" w:cs="Arial"/>
          <w:color w:val="FFFFFF" w:themeColor="background1"/>
          <w:sz w:val="20"/>
          <w:szCs w:val="20"/>
          <w14:textOutline w14:w="9525" w14:cap="flat" w14:cmpd="sng" w14:algn="ctr">
            <w14:noFill/>
            <w14:prstDash w14:val="solid"/>
            <w14:round/>
          </w14:textOutline>
        </w:rPr>
        <w:t>Royal Melbourne Hospital VIC 3050</w:t>
      </w:r>
    </w:p>
    <w:p w14:paraId="0709BD77"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p>
    <w:p w14:paraId="1BB641D1" w14:textId="77777777" w:rsidR="005C31AE" w:rsidRPr="00591DBE" w:rsidRDefault="005C31AE" w:rsidP="005C31AE">
      <w:pPr>
        <w:pStyle w:val="ARSmallerHeading"/>
        <w:rPr>
          <w:rFonts w:ascii="Arial" w:hAnsi="Arial" w:cs="Arial"/>
          <w:color w:val="FFFFFF" w:themeColor="background1"/>
          <w:sz w:val="20"/>
          <w:szCs w:val="20"/>
          <w14:textOutline w14:w="9525" w14:cap="flat" w14:cmpd="sng" w14:algn="ctr">
            <w14:noFill/>
            <w14:prstDash w14:val="solid"/>
            <w14:round/>
          </w14:textOutline>
        </w:rPr>
      </w:pPr>
      <w:r w:rsidRPr="00591DBE">
        <w:rPr>
          <w:rFonts w:ascii="Arial" w:hAnsi="Arial" w:cs="Arial"/>
          <w:color w:val="FFFFFF" w:themeColor="background1"/>
          <w:sz w:val="20"/>
          <w:szCs w:val="20"/>
          <w14:textOutline w14:w="9525" w14:cap="flat" w14:cmpd="sng" w14:algn="ctr">
            <w14:noFill/>
            <w14:prstDash w14:val="solid"/>
            <w14:round/>
          </w14:textOutline>
        </w:rPr>
        <w:t>(03) 9320 1000</w:t>
      </w:r>
    </w:p>
    <w:p w14:paraId="3A07C29F" w14:textId="77777777" w:rsidR="00517EC5" w:rsidRPr="005C31AE" w:rsidRDefault="005C31AE" w:rsidP="005C31AE">
      <w:pPr>
        <w:pStyle w:val="ARSmallerHeading"/>
        <w:rPr>
          <w:rFonts w:ascii="Arial" w:hAnsi="Arial" w:cs="Arial"/>
          <w:color w:val="FFFFFF" w:themeColor="background1"/>
          <w:sz w:val="20"/>
          <w:szCs w:val="20"/>
          <w:u w:val="single"/>
        </w:rPr>
      </w:pPr>
      <w:hyperlink r:id="rId14" w:history="1">
        <w:r w:rsidRPr="00591DBE">
          <w:rPr>
            <w:rStyle w:val="Hyperlink"/>
            <w:rFonts w:ascii="Arial" w:hAnsi="Arial" w:cs="Arial"/>
            <w:color w:val="FFFFFF" w:themeColor="background1"/>
            <w:sz w:val="20"/>
            <w:szCs w:val="20"/>
          </w:rPr>
          <w:t>aasw.asn.au</w:t>
        </w:r>
      </w:hyperlink>
      <w:r w:rsidR="009E495D">
        <w:rPr>
          <w:noProof/>
        </w:rPr>
        <mc:AlternateContent>
          <mc:Choice Requires="wps">
            <w:drawing>
              <wp:anchor distT="0" distB="0" distL="114300" distR="114300" simplePos="0" relativeHeight="251658245" behindDoc="0" locked="0" layoutInCell="1" allowOverlap="1" wp14:anchorId="061179BA" wp14:editId="6777862C">
                <wp:simplePos x="0" y="0"/>
                <wp:positionH relativeFrom="column">
                  <wp:posOffset>8079740</wp:posOffset>
                </wp:positionH>
                <wp:positionV relativeFrom="paragraph">
                  <wp:posOffset>2628265</wp:posOffset>
                </wp:positionV>
                <wp:extent cx="1943100" cy="74231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943100" cy="7423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1B30A0" w14:textId="77777777" w:rsidR="009E495D" w:rsidRPr="0036142E" w:rsidRDefault="009E495D" w:rsidP="00702D2E">
                            <w:pPr>
                              <w:pStyle w:val="AASW-Quote"/>
                              <w:rPr>
                                <w:rStyle w:val="SubtleEmphasis"/>
                                <w:color w:val="FFFFFF" w:themeColor="background1"/>
                                <w:sz w:val="18"/>
                                <w:lang w:val="de-DE"/>
                              </w:rPr>
                            </w:pPr>
                            <w:r w:rsidRPr="0036142E">
                              <w:rPr>
                                <w:rStyle w:val="SubtleEmphasis"/>
                                <w:color w:val="FFFFFF" w:themeColor="background1"/>
                                <w:sz w:val="18"/>
                                <w:lang w:val="de-DE"/>
                              </w:rPr>
                              <w:t>T (AASW Details all)</w:t>
                            </w:r>
                            <w:r w:rsidRPr="0036142E">
                              <w:rPr>
                                <w:rStyle w:val="SubtleEmphasis"/>
                                <w:color w:val="FFFFFF" w:themeColor="background1"/>
                                <w:sz w:val="18"/>
                                <w:lang w:val="de-DE"/>
                              </w:rPr>
                              <w:br/>
                              <w:t xml:space="preserve">E </w:t>
                            </w:r>
                            <w:r w:rsidRPr="0036142E">
                              <w:rPr>
                                <w:rStyle w:val="SubtleEmphasis"/>
                                <w:color w:val="FFFFFF" w:themeColor="background1"/>
                                <w:sz w:val="18"/>
                                <w:lang w:val="de-DE"/>
                              </w:rPr>
                              <w:br/>
                              <w:t>www.aasw.asn.au</w:t>
                            </w:r>
                          </w:p>
                          <w:p w14:paraId="4825458A" w14:textId="77777777" w:rsidR="009E495D" w:rsidRPr="0036142E" w:rsidRDefault="009E495D" w:rsidP="00702D2E">
                            <w:pPr>
                              <w:pStyle w:val="AASW-Quote"/>
                              <w:rPr>
                                <w:rStyle w:val="SubtleEmphasis"/>
                                <w:color w:val="FFFFFF" w:themeColor="background1"/>
                                <w:sz w:val="18"/>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1179BA" id="Text Box 24" o:spid="_x0000_s1027" type="#_x0000_t202" style="position:absolute;margin-left:636.2pt;margin-top:206.95pt;width:153pt;height:58.4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rJ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" filled="f" stroked="f">
                <v:textbox>
                  <w:txbxContent>
                    <w:p w14:paraId="621B30A0" w14:textId="77777777" w:rsidR="009E495D" w:rsidRPr="0036142E" w:rsidRDefault="009E495D" w:rsidP="00702D2E">
                      <w:pPr>
                        <w:pStyle w:val="AASW-Quote"/>
                        <w:rPr>
                          <w:rStyle w:val="SubtleEmphasis"/>
                          <w:color w:val="FFFFFF" w:themeColor="background1"/>
                          <w:sz w:val="18"/>
                          <w:lang w:val="de-DE"/>
                        </w:rPr>
                      </w:pPr>
                      <w:r w:rsidRPr="0036142E">
                        <w:rPr>
                          <w:rStyle w:val="SubtleEmphasis"/>
                          <w:color w:val="FFFFFF" w:themeColor="background1"/>
                          <w:sz w:val="18"/>
                          <w:lang w:val="de-DE"/>
                        </w:rPr>
                        <w:t>T (AASW Details all)</w:t>
                      </w:r>
                      <w:r w:rsidRPr="0036142E">
                        <w:rPr>
                          <w:rStyle w:val="SubtleEmphasis"/>
                          <w:color w:val="FFFFFF" w:themeColor="background1"/>
                          <w:sz w:val="18"/>
                          <w:lang w:val="de-DE"/>
                        </w:rPr>
                        <w:br/>
                        <w:t xml:space="preserve">E </w:t>
                      </w:r>
                      <w:r w:rsidRPr="0036142E">
                        <w:rPr>
                          <w:rStyle w:val="SubtleEmphasis"/>
                          <w:color w:val="FFFFFF" w:themeColor="background1"/>
                          <w:sz w:val="18"/>
                          <w:lang w:val="de-DE"/>
                        </w:rPr>
                        <w:br/>
                        <w:t>www.aasw.asn.au</w:t>
                      </w:r>
                    </w:p>
                    <w:p w14:paraId="4825458A" w14:textId="77777777" w:rsidR="009E495D" w:rsidRPr="0036142E" w:rsidRDefault="009E495D" w:rsidP="00702D2E">
                      <w:pPr>
                        <w:pStyle w:val="AASW-Quote"/>
                        <w:rPr>
                          <w:rStyle w:val="SubtleEmphasis"/>
                          <w:color w:val="FFFFFF" w:themeColor="background1"/>
                          <w:sz w:val="18"/>
                          <w:lang w:val="de-DE"/>
                        </w:rPr>
                      </w:pPr>
                    </w:p>
                  </w:txbxContent>
                </v:textbox>
              </v:shape>
            </w:pict>
          </mc:Fallback>
        </mc:AlternateContent>
      </w:r>
      <w:r w:rsidR="000E43AF">
        <w:rPr>
          <w:noProof/>
        </w:rPr>
        <mc:AlternateContent>
          <mc:Choice Requires="wps">
            <w:drawing>
              <wp:anchor distT="0" distB="0" distL="114300" distR="114300" simplePos="0" relativeHeight="251658243" behindDoc="0" locked="0" layoutInCell="1" allowOverlap="1" wp14:anchorId="6F632943" wp14:editId="4A32E307">
                <wp:simplePos x="0" y="0"/>
                <wp:positionH relativeFrom="column">
                  <wp:posOffset>4104640</wp:posOffset>
                </wp:positionH>
                <wp:positionV relativeFrom="paragraph">
                  <wp:posOffset>4132580</wp:posOffset>
                </wp:positionV>
                <wp:extent cx="1943100" cy="74231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943100" cy="7423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253F484" w14:textId="77777777" w:rsidR="00250EB7" w:rsidRPr="0036142E" w:rsidRDefault="00250EB7" w:rsidP="00702D2E">
                            <w:pPr>
                              <w:pStyle w:val="AASW-Quote"/>
                              <w:rPr>
                                <w:rStyle w:val="SubtleEmphasis"/>
                                <w:color w:val="FFFFFF" w:themeColor="background1"/>
                                <w:sz w:val="18"/>
                                <w:lang w:val="de-DE"/>
                              </w:rPr>
                            </w:pPr>
                            <w:r w:rsidRPr="0036142E">
                              <w:rPr>
                                <w:rStyle w:val="SubtleEmphasis"/>
                                <w:color w:val="FFFFFF" w:themeColor="background1"/>
                                <w:sz w:val="18"/>
                                <w:lang w:val="de-DE"/>
                              </w:rPr>
                              <w:t xml:space="preserve">T </w:t>
                            </w:r>
                            <w:r w:rsidRPr="0036142E">
                              <w:rPr>
                                <w:rStyle w:val="SubtleEmphasis"/>
                                <w:color w:val="FFFFFF" w:themeColor="background1"/>
                                <w:sz w:val="18"/>
                                <w:lang w:val="de-DE"/>
                              </w:rPr>
                              <w:t>(AASW Details all)</w:t>
                            </w:r>
                            <w:r w:rsidRPr="0036142E">
                              <w:rPr>
                                <w:rStyle w:val="SubtleEmphasis"/>
                                <w:color w:val="FFFFFF" w:themeColor="background1"/>
                                <w:sz w:val="18"/>
                                <w:lang w:val="de-DE"/>
                              </w:rPr>
                              <w:br/>
                              <w:t xml:space="preserve">E </w:t>
                            </w:r>
                            <w:r w:rsidRPr="0036142E">
                              <w:rPr>
                                <w:rStyle w:val="SubtleEmphasis"/>
                                <w:color w:val="FFFFFF" w:themeColor="background1"/>
                                <w:sz w:val="18"/>
                                <w:lang w:val="de-DE"/>
                              </w:rPr>
                              <w:br/>
                              <w:t>www.aasw.asn.au</w:t>
                            </w:r>
                          </w:p>
                          <w:p w14:paraId="39D81BAF" w14:textId="77777777" w:rsidR="00250EB7" w:rsidRPr="0036142E" w:rsidRDefault="00250EB7" w:rsidP="00702D2E">
                            <w:pPr>
                              <w:pStyle w:val="AASW-Quote"/>
                              <w:rPr>
                                <w:rStyle w:val="SubtleEmphasis"/>
                                <w:color w:val="FFFFFF" w:themeColor="background1"/>
                                <w:sz w:val="18"/>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632943" id="Text Box 11" o:spid="_x0000_s1028" type="#_x0000_t202" style="position:absolute;margin-left:323.2pt;margin-top:325.4pt;width:153pt;height:58.4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YttZA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" filled="f" stroked="f">
                <v:textbox>
                  <w:txbxContent>
                    <w:p w14:paraId="1253F484" w14:textId="77777777" w:rsidR="00250EB7" w:rsidRPr="0036142E" w:rsidRDefault="00250EB7" w:rsidP="00702D2E">
                      <w:pPr>
                        <w:pStyle w:val="AASW-Quote"/>
                        <w:rPr>
                          <w:rStyle w:val="SubtleEmphasis"/>
                          <w:color w:val="FFFFFF" w:themeColor="background1"/>
                          <w:sz w:val="18"/>
                          <w:lang w:val="de-DE"/>
                        </w:rPr>
                      </w:pPr>
                      <w:r w:rsidRPr="0036142E">
                        <w:rPr>
                          <w:rStyle w:val="SubtleEmphasis"/>
                          <w:color w:val="FFFFFF" w:themeColor="background1"/>
                          <w:sz w:val="18"/>
                          <w:lang w:val="de-DE"/>
                        </w:rPr>
                        <w:t xml:space="preserve">T </w:t>
                      </w:r>
                      <w:r w:rsidRPr="0036142E">
                        <w:rPr>
                          <w:rStyle w:val="SubtleEmphasis"/>
                          <w:color w:val="FFFFFF" w:themeColor="background1"/>
                          <w:sz w:val="18"/>
                          <w:lang w:val="de-DE"/>
                        </w:rPr>
                        <w:t>(AASW Details all)</w:t>
                      </w:r>
                      <w:r w:rsidRPr="0036142E">
                        <w:rPr>
                          <w:rStyle w:val="SubtleEmphasis"/>
                          <w:color w:val="FFFFFF" w:themeColor="background1"/>
                          <w:sz w:val="18"/>
                          <w:lang w:val="de-DE"/>
                        </w:rPr>
                        <w:br/>
                        <w:t xml:space="preserve">E </w:t>
                      </w:r>
                      <w:r w:rsidRPr="0036142E">
                        <w:rPr>
                          <w:rStyle w:val="SubtleEmphasis"/>
                          <w:color w:val="FFFFFF" w:themeColor="background1"/>
                          <w:sz w:val="18"/>
                          <w:lang w:val="de-DE"/>
                        </w:rPr>
                        <w:br/>
                        <w:t>www.aasw.asn.au</w:t>
                      </w:r>
                    </w:p>
                    <w:p w14:paraId="39D81BAF" w14:textId="77777777" w:rsidR="00250EB7" w:rsidRPr="0036142E" w:rsidRDefault="00250EB7" w:rsidP="00702D2E">
                      <w:pPr>
                        <w:pStyle w:val="AASW-Quote"/>
                        <w:rPr>
                          <w:rStyle w:val="SubtleEmphasis"/>
                          <w:color w:val="FFFFFF" w:themeColor="background1"/>
                          <w:sz w:val="18"/>
                          <w:lang w:val="de-DE"/>
                        </w:rPr>
                      </w:pPr>
                    </w:p>
                  </w:txbxContent>
                </v:textbox>
              </v:shape>
            </w:pict>
          </mc:Fallback>
        </mc:AlternateContent>
      </w:r>
      <w:r w:rsidR="00AD637C">
        <w:rPr>
          <w:noProof/>
        </w:rPr>
        <mc:AlternateContent>
          <mc:Choice Requires="wps">
            <w:drawing>
              <wp:anchor distT="0" distB="0" distL="114300" distR="114300" simplePos="0" relativeHeight="251658242" behindDoc="0" locked="0" layoutInCell="1" allowOverlap="1" wp14:anchorId="1D3C6EC5" wp14:editId="32722C45">
                <wp:simplePos x="0" y="0"/>
                <wp:positionH relativeFrom="column">
                  <wp:posOffset>-168910</wp:posOffset>
                </wp:positionH>
                <wp:positionV relativeFrom="paragraph">
                  <wp:posOffset>6859946</wp:posOffset>
                </wp:positionV>
                <wp:extent cx="2468880" cy="2037080"/>
                <wp:effectExtent l="0" t="0" r="0" b="0"/>
                <wp:wrapNone/>
                <wp:docPr id="6" name="Text Box 6"/>
                <wp:cNvGraphicFramePr/>
                <a:graphic xmlns:a="http://schemas.openxmlformats.org/drawingml/2006/main">
                  <a:graphicData uri="http://schemas.microsoft.com/office/word/2010/wordprocessingShape">
                    <wps:wsp>
                      <wps:cNvSpPr txBox="1"/>
                      <wps:spPr>
                        <a:xfrm>
                          <a:off x="0" y="0"/>
                          <a:ext cx="2468880" cy="2037080"/>
                        </a:xfrm>
                        <a:prstGeom prst="rect">
                          <a:avLst/>
                        </a:prstGeom>
                        <a:noFill/>
                        <a:ln>
                          <a:noFill/>
                        </a:ln>
                        <a:effectLst/>
                      </wps:spPr>
                      <wps:txbx>
                        <w:txbxContent>
                          <w:p w14:paraId="5F0AC1B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Month Year (Address Details style all)</w:t>
                            </w:r>
                          </w:p>
                          <w:p w14:paraId="3AB61E9C"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 Australian Association of Social Workers</w:t>
                            </w:r>
                          </w:p>
                          <w:p w14:paraId="77C1290D"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Office Location</w:t>
                            </w:r>
                            <w:r w:rsidRPr="004C4CCA">
                              <w:rPr>
                                <w:rStyle w:val="SubtleEmphasis"/>
                                <w:color w:val="FFFFFF" w:themeColor="background1"/>
                                <w:sz w:val="16"/>
                                <w:lang w:val="en-GB"/>
                              </w:rPr>
                              <w:br/>
                              <w:t>Address Line</w:t>
                            </w:r>
                            <w:r w:rsidRPr="004C4CCA">
                              <w:rPr>
                                <w:rStyle w:val="SubtleEmphasis"/>
                                <w:color w:val="FFFFFF" w:themeColor="background1"/>
                                <w:sz w:val="16"/>
                                <w:lang w:val="en-GB"/>
                              </w:rPr>
                              <w:br/>
                              <w:t>Suburb Postcode</w:t>
                            </w:r>
                          </w:p>
                          <w:p w14:paraId="4850C48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Postal Address Line 1</w:t>
                            </w:r>
                            <w:r w:rsidRPr="004C4CCA">
                              <w:rPr>
                                <w:rStyle w:val="SubtleEmphasis"/>
                                <w:color w:val="FFFFFF" w:themeColor="background1"/>
                                <w:sz w:val="16"/>
                                <w:lang w:val="en-GB"/>
                              </w:rPr>
                              <w:br/>
                              <w:t>Suburb State Postcode</w:t>
                            </w:r>
                          </w:p>
                          <w:p w14:paraId="5D8FF243"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T (telephone number)</w:t>
                            </w:r>
                            <w:r w:rsidRPr="004C4CCA">
                              <w:rPr>
                                <w:rStyle w:val="SubtleEmphasis"/>
                                <w:color w:val="FFFFFF" w:themeColor="background1"/>
                                <w:sz w:val="16"/>
                                <w:lang w:val="en-GB"/>
                              </w:rPr>
                              <w:br/>
                              <w:t>E (email address)</w:t>
                            </w:r>
                            <w:r w:rsidRPr="004C4CCA">
                              <w:rPr>
                                <w:rStyle w:val="SubtleEmphasis"/>
                                <w:color w:val="FFFFFF" w:themeColor="background1"/>
                                <w:sz w:val="16"/>
                                <w:lang w:val="en-GB"/>
                              </w:rPr>
                              <w:br/>
                              <w:t>website address</w:t>
                            </w:r>
                          </w:p>
                          <w:p w14:paraId="764DED4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ACN 008 576 010</w:t>
                            </w:r>
                            <w:r w:rsidRPr="004C4CCA">
                              <w:rPr>
                                <w:rStyle w:val="SubtleEmphasis"/>
                                <w:color w:val="FFFFFF" w:themeColor="background1"/>
                                <w:sz w:val="16"/>
                                <w:lang w:val="en-GB"/>
                              </w:rPr>
                              <w:br/>
                              <w:t>ABN 93 008 576 010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C6EC5" id="Text Box 6" o:spid="_x0000_s1029" type="#_x0000_t202" style="position:absolute;margin-left:-13.3pt;margin-top:540.15pt;width:194.4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" filled="f" stroked="f">
                <v:textbox>
                  <w:txbxContent>
                    <w:p w14:paraId="5F0AC1B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Month Year (Address Details style all)</w:t>
                      </w:r>
                    </w:p>
                    <w:p w14:paraId="3AB61E9C"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 Australian Association of Social Workers</w:t>
                      </w:r>
                    </w:p>
                    <w:p w14:paraId="77C1290D"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Office Location</w:t>
                      </w:r>
                      <w:r w:rsidRPr="004C4CCA">
                        <w:rPr>
                          <w:rStyle w:val="SubtleEmphasis"/>
                          <w:color w:val="FFFFFF" w:themeColor="background1"/>
                          <w:sz w:val="16"/>
                          <w:lang w:val="en-GB"/>
                        </w:rPr>
                        <w:br/>
                        <w:t>Address Line</w:t>
                      </w:r>
                      <w:r w:rsidRPr="004C4CCA">
                        <w:rPr>
                          <w:rStyle w:val="SubtleEmphasis"/>
                          <w:color w:val="FFFFFF" w:themeColor="background1"/>
                          <w:sz w:val="16"/>
                          <w:lang w:val="en-GB"/>
                        </w:rPr>
                        <w:br/>
                        <w:t>Suburb Postcode</w:t>
                      </w:r>
                    </w:p>
                    <w:p w14:paraId="4850C48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Postal Address Line 1</w:t>
                      </w:r>
                      <w:r w:rsidRPr="004C4CCA">
                        <w:rPr>
                          <w:rStyle w:val="SubtleEmphasis"/>
                          <w:color w:val="FFFFFF" w:themeColor="background1"/>
                          <w:sz w:val="16"/>
                          <w:lang w:val="en-GB"/>
                        </w:rPr>
                        <w:br/>
                        <w:t>Suburb State Postcode</w:t>
                      </w:r>
                    </w:p>
                    <w:p w14:paraId="5D8FF243"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T (telephone number)</w:t>
                      </w:r>
                      <w:r w:rsidRPr="004C4CCA">
                        <w:rPr>
                          <w:rStyle w:val="SubtleEmphasis"/>
                          <w:color w:val="FFFFFF" w:themeColor="background1"/>
                          <w:sz w:val="16"/>
                          <w:lang w:val="en-GB"/>
                        </w:rPr>
                        <w:br/>
                        <w:t>E (email address)</w:t>
                      </w:r>
                      <w:r w:rsidRPr="004C4CCA">
                        <w:rPr>
                          <w:rStyle w:val="SubtleEmphasis"/>
                          <w:color w:val="FFFFFF" w:themeColor="background1"/>
                          <w:sz w:val="16"/>
                          <w:lang w:val="en-GB"/>
                        </w:rPr>
                        <w:br/>
                        <w:t>website address</w:t>
                      </w:r>
                    </w:p>
                    <w:p w14:paraId="764DED45" w14:textId="77777777" w:rsidR="00AD637C" w:rsidRPr="004C4CCA" w:rsidRDefault="00AD637C" w:rsidP="00B03426">
                      <w:pPr>
                        <w:pStyle w:val="AddressDetails"/>
                        <w:rPr>
                          <w:rStyle w:val="SubtleEmphasis"/>
                          <w:color w:val="FFFFFF" w:themeColor="background1"/>
                          <w:sz w:val="16"/>
                          <w:lang w:val="en-GB"/>
                        </w:rPr>
                      </w:pPr>
                      <w:r w:rsidRPr="004C4CCA">
                        <w:rPr>
                          <w:rStyle w:val="SubtleEmphasis"/>
                          <w:color w:val="FFFFFF" w:themeColor="background1"/>
                          <w:sz w:val="16"/>
                          <w:lang w:val="en-GB"/>
                        </w:rPr>
                        <w:t>ACN 008 576 010</w:t>
                      </w:r>
                      <w:r w:rsidRPr="004C4CCA">
                        <w:rPr>
                          <w:rStyle w:val="SubtleEmphasis"/>
                          <w:color w:val="FFFFFF" w:themeColor="background1"/>
                          <w:sz w:val="16"/>
                          <w:lang w:val="en-GB"/>
                        </w:rPr>
                        <w:br/>
                        <w:t>ABN 93 008 576 010</w:t>
                      </w:r>
                    </w:p>
                  </w:txbxContent>
                </v:textbox>
              </v:shape>
            </w:pict>
          </mc:Fallback>
        </mc:AlternateContent>
      </w:r>
      <w:r w:rsidR="00AD637C">
        <w:rPr>
          <w:noProof/>
        </w:rPr>
        <mc:AlternateContent>
          <mc:Choice Requires="wps">
            <w:drawing>
              <wp:anchor distT="0" distB="0" distL="114300" distR="114300" simplePos="0" relativeHeight="251658241" behindDoc="0" locked="0" layoutInCell="1" allowOverlap="1" wp14:anchorId="61192F74" wp14:editId="1E3E4D8F">
                <wp:simplePos x="0" y="0"/>
                <wp:positionH relativeFrom="column">
                  <wp:posOffset>3936365</wp:posOffset>
                </wp:positionH>
                <wp:positionV relativeFrom="paragraph">
                  <wp:posOffset>8003081</wp:posOffset>
                </wp:positionV>
                <wp:extent cx="1943100" cy="74231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943100" cy="7423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89B0DB1" w14:textId="77777777" w:rsidR="00AD637C" w:rsidRPr="004C4CCA" w:rsidRDefault="00AD637C" w:rsidP="00702D2E">
                            <w:pPr>
                              <w:pStyle w:val="AASW-Quote"/>
                              <w:rPr>
                                <w:rStyle w:val="SubtleEmphasis"/>
                                <w:color w:val="FFFFFF" w:themeColor="background1"/>
                                <w:sz w:val="18"/>
                                <w:lang w:val="en-GB"/>
                              </w:rPr>
                            </w:pPr>
                            <w:r w:rsidRPr="004C4CCA">
                              <w:rPr>
                                <w:rStyle w:val="SubtleEmphasis"/>
                                <w:color w:val="FFFFFF" w:themeColor="background1"/>
                                <w:sz w:val="18"/>
                                <w:lang w:val="en-GB"/>
                              </w:rPr>
                              <w:t>T (AASW Details all)</w:t>
                            </w:r>
                            <w:r w:rsidRPr="004C4CCA">
                              <w:rPr>
                                <w:rStyle w:val="SubtleEmphasis"/>
                                <w:color w:val="FFFFFF" w:themeColor="background1"/>
                                <w:sz w:val="18"/>
                                <w:lang w:val="en-GB"/>
                              </w:rPr>
                              <w:br/>
                              <w:t xml:space="preserve">E </w:t>
                            </w:r>
                            <w:r w:rsidRPr="004C4CCA">
                              <w:rPr>
                                <w:rStyle w:val="SubtleEmphasis"/>
                                <w:color w:val="FFFFFF" w:themeColor="background1"/>
                                <w:sz w:val="18"/>
                                <w:lang w:val="en-GB"/>
                              </w:rPr>
                              <w:br/>
                              <w:t>www.aasw.asn.au</w:t>
                            </w:r>
                          </w:p>
                          <w:p w14:paraId="5F691684" w14:textId="77777777" w:rsidR="00AD637C" w:rsidRPr="004C4CCA" w:rsidRDefault="00AD637C" w:rsidP="00702D2E">
                            <w:pPr>
                              <w:pStyle w:val="AASW-Quote"/>
                              <w:rPr>
                                <w:rStyle w:val="SubtleEmphasis"/>
                                <w:color w:val="FFFFFF" w:themeColor="background1"/>
                                <w:sz w:val="18"/>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192F74" id="Text Box 19" o:spid="_x0000_s1030" type="#_x0000_t202" style="position:absolute;margin-left:309.95pt;margin-top:630.15pt;width:153pt;height:58.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n/ZA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" filled="f" stroked="f">
                <v:textbox>
                  <w:txbxContent>
                    <w:p w14:paraId="289B0DB1" w14:textId="77777777" w:rsidR="00AD637C" w:rsidRPr="004C4CCA" w:rsidRDefault="00AD637C" w:rsidP="00702D2E">
                      <w:pPr>
                        <w:pStyle w:val="AASW-Quote"/>
                        <w:rPr>
                          <w:rStyle w:val="SubtleEmphasis"/>
                          <w:color w:val="FFFFFF" w:themeColor="background1"/>
                          <w:sz w:val="18"/>
                          <w:lang w:val="en-GB"/>
                        </w:rPr>
                      </w:pPr>
                      <w:r w:rsidRPr="004C4CCA">
                        <w:rPr>
                          <w:rStyle w:val="SubtleEmphasis"/>
                          <w:color w:val="FFFFFF" w:themeColor="background1"/>
                          <w:sz w:val="18"/>
                          <w:lang w:val="en-GB"/>
                        </w:rPr>
                        <w:t>T (AASW Details all)</w:t>
                      </w:r>
                      <w:r w:rsidRPr="004C4CCA">
                        <w:rPr>
                          <w:rStyle w:val="SubtleEmphasis"/>
                          <w:color w:val="FFFFFF" w:themeColor="background1"/>
                          <w:sz w:val="18"/>
                          <w:lang w:val="en-GB"/>
                        </w:rPr>
                        <w:br/>
                        <w:t xml:space="preserve">E </w:t>
                      </w:r>
                      <w:r w:rsidRPr="004C4CCA">
                        <w:rPr>
                          <w:rStyle w:val="SubtleEmphasis"/>
                          <w:color w:val="FFFFFF" w:themeColor="background1"/>
                          <w:sz w:val="18"/>
                          <w:lang w:val="en-GB"/>
                        </w:rPr>
                        <w:br/>
                        <w:t>www.aasw.asn.au</w:t>
                      </w:r>
                    </w:p>
                    <w:p w14:paraId="5F691684" w14:textId="77777777" w:rsidR="00AD637C" w:rsidRPr="004C4CCA" w:rsidRDefault="00AD637C" w:rsidP="00702D2E">
                      <w:pPr>
                        <w:pStyle w:val="AASW-Quote"/>
                        <w:rPr>
                          <w:rStyle w:val="SubtleEmphasis"/>
                          <w:color w:val="FFFFFF" w:themeColor="background1"/>
                          <w:sz w:val="18"/>
                          <w:lang w:val="en-GB"/>
                        </w:rPr>
                      </w:pPr>
                    </w:p>
                  </w:txbxContent>
                </v:textbox>
              </v:shape>
            </w:pict>
          </mc:Fallback>
        </mc:AlternateContent>
      </w:r>
    </w:p>
    <w:sectPr w:rsidR="00517EC5" w:rsidRPr="005C31AE" w:rsidSect="00BB2448">
      <w:headerReference w:type="default" r:id="rId15"/>
      <w:footerReference w:type="default" r:id="rId16"/>
      <w:pgSz w:w="11900" w:h="16838"/>
      <w:pgMar w:top="1440" w:right="1440" w:bottom="1869"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1D32" w14:textId="77777777" w:rsidR="0070650F" w:rsidRDefault="0070650F" w:rsidP="00B03426">
      <w:r>
        <w:separator/>
      </w:r>
    </w:p>
  </w:endnote>
  <w:endnote w:type="continuationSeparator" w:id="0">
    <w:p w14:paraId="61AAEBD0" w14:textId="77777777" w:rsidR="0070650F" w:rsidRDefault="0070650F" w:rsidP="00B03426">
      <w:r>
        <w:continuationSeparator/>
      </w:r>
    </w:p>
  </w:endnote>
  <w:endnote w:type="continuationNotice" w:id="1">
    <w:p w14:paraId="36EE3090" w14:textId="77777777" w:rsidR="0070650F" w:rsidRDefault="0070650F" w:rsidP="00B03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Raleway-Medium">
    <w:altName w:val="Raleway"/>
    <w:panose1 w:val="00000000000000000000"/>
    <w:charset w:val="4D"/>
    <w:family w:val="auto"/>
    <w:notTrueType/>
    <w:pitch w:val="default"/>
    <w:sig w:usb0="00000003" w:usb1="00000000" w:usb2="00000000" w:usb3="00000000" w:csb0="00000001" w:csb1="00000000"/>
  </w:font>
  <w:font w:name="Times New Roman (Headings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635608"/>
      <w:docPartObj>
        <w:docPartGallery w:val="Page Numbers (Bottom of Page)"/>
        <w:docPartUnique/>
      </w:docPartObj>
    </w:sdtPr>
    <w:sdtEndPr>
      <w:rPr>
        <w:noProof/>
      </w:rPr>
    </w:sdtEndPr>
    <w:sdtContent>
      <w:p w14:paraId="5C9F8264" w14:textId="307F971C" w:rsidR="00136925" w:rsidRDefault="001369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181381" w14:textId="29813373" w:rsidR="009F7CD7" w:rsidRDefault="009F7CD7" w:rsidP="00B03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26AAB" w14:textId="77777777" w:rsidR="0070650F" w:rsidRDefault="0070650F" w:rsidP="00B03426">
      <w:r>
        <w:separator/>
      </w:r>
    </w:p>
  </w:footnote>
  <w:footnote w:type="continuationSeparator" w:id="0">
    <w:p w14:paraId="50EA8F3D" w14:textId="77777777" w:rsidR="0070650F" w:rsidRDefault="0070650F" w:rsidP="00B03426">
      <w:r>
        <w:continuationSeparator/>
      </w:r>
    </w:p>
  </w:footnote>
  <w:footnote w:type="continuationNotice" w:id="1">
    <w:p w14:paraId="1C10AC70" w14:textId="77777777" w:rsidR="0070650F" w:rsidRDefault="0070650F" w:rsidP="00B034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8F7" w14:textId="77777777" w:rsidR="009F7CD7" w:rsidRDefault="004D0812" w:rsidP="00B03426">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D2C1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643C9868"/>
    <w:lvl w:ilvl="0" w:tplc="FCDAFF5E">
      <w:start w:val="2"/>
      <w:numFmt w:val="decimal"/>
      <w:lvlText w:val="%1"/>
      <w:lvlJc w:val="left"/>
    </w:lvl>
    <w:lvl w:ilvl="1" w:tplc="4CDE4C4C">
      <w:start w:val="1"/>
      <w:numFmt w:val="bullet"/>
      <w:lvlText w:val=""/>
      <w:lvlJc w:val="left"/>
    </w:lvl>
    <w:lvl w:ilvl="2" w:tplc="7398FDC2">
      <w:start w:val="1"/>
      <w:numFmt w:val="bullet"/>
      <w:lvlText w:val=""/>
      <w:lvlJc w:val="left"/>
    </w:lvl>
    <w:lvl w:ilvl="3" w:tplc="BE7C2B54">
      <w:start w:val="1"/>
      <w:numFmt w:val="bullet"/>
      <w:lvlText w:val=""/>
      <w:lvlJc w:val="left"/>
    </w:lvl>
    <w:lvl w:ilvl="4" w:tplc="8AE4BC1C">
      <w:start w:val="1"/>
      <w:numFmt w:val="bullet"/>
      <w:lvlText w:val=""/>
      <w:lvlJc w:val="left"/>
    </w:lvl>
    <w:lvl w:ilvl="5" w:tplc="F10CFD9E">
      <w:start w:val="1"/>
      <w:numFmt w:val="bullet"/>
      <w:lvlText w:val=""/>
      <w:lvlJc w:val="left"/>
    </w:lvl>
    <w:lvl w:ilvl="6" w:tplc="189EDDFE">
      <w:start w:val="1"/>
      <w:numFmt w:val="bullet"/>
      <w:lvlText w:val=""/>
      <w:lvlJc w:val="left"/>
    </w:lvl>
    <w:lvl w:ilvl="7" w:tplc="153E2D8A">
      <w:start w:val="1"/>
      <w:numFmt w:val="bullet"/>
      <w:lvlText w:val=""/>
      <w:lvlJc w:val="left"/>
    </w:lvl>
    <w:lvl w:ilvl="8" w:tplc="66B6B368">
      <w:start w:val="1"/>
      <w:numFmt w:val="bullet"/>
      <w:lvlText w:val=""/>
      <w:lvlJc w:val="left"/>
    </w:lvl>
  </w:abstractNum>
  <w:abstractNum w:abstractNumId="2" w15:restartNumberingAfterBreak="0">
    <w:nsid w:val="00000002"/>
    <w:multiLevelType w:val="hybridMultilevel"/>
    <w:tmpl w:val="66334872"/>
    <w:lvl w:ilvl="0" w:tplc="FD205B32">
      <w:start w:val="5"/>
      <w:numFmt w:val="upperLetter"/>
      <w:lvlText w:val="%1"/>
      <w:lvlJc w:val="left"/>
    </w:lvl>
    <w:lvl w:ilvl="1" w:tplc="13C0FF8A">
      <w:start w:val="1"/>
      <w:numFmt w:val="bullet"/>
      <w:lvlText w:val=""/>
      <w:lvlJc w:val="left"/>
    </w:lvl>
    <w:lvl w:ilvl="2" w:tplc="E82C98AE">
      <w:start w:val="1"/>
      <w:numFmt w:val="bullet"/>
      <w:lvlText w:val=""/>
      <w:lvlJc w:val="left"/>
    </w:lvl>
    <w:lvl w:ilvl="3" w:tplc="BCCC76F6">
      <w:start w:val="1"/>
      <w:numFmt w:val="bullet"/>
      <w:lvlText w:val=""/>
      <w:lvlJc w:val="left"/>
    </w:lvl>
    <w:lvl w:ilvl="4" w:tplc="37841278">
      <w:start w:val="1"/>
      <w:numFmt w:val="bullet"/>
      <w:lvlText w:val=""/>
      <w:lvlJc w:val="left"/>
    </w:lvl>
    <w:lvl w:ilvl="5" w:tplc="F68AA23A">
      <w:start w:val="1"/>
      <w:numFmt w:val="bullet"/>
      <w:lvlText w:val=""/>
      <w:lvlJc w:val="left"/>
    </w:lvl>
    <w:lvl w:ilvl="6" w:tplc="0E66DDBC">
      <w:start w:val="1"/>
      <w:numFmt w:val="bullet"/>
      <w:lvlText w:val=""/>
      <w:lvlJc w:val="left"/>
    </w:lvl>
    <w:lvl w:ilvl="7" w:tplc="F95E335A">
      <w:start w:val="1"/>
      <w:numFmt w:val="bullet"/>
      <w:lvlText w:val=""/>
      <w:lvlJc w:val="left"/>
    </w:lvl>
    <w:lvl w:ilvl="8" w:tplc="7C02C574">
      <w:start w:val="1"/>
      <w:numFmt w:val="bullet"/>
      <w:lvlText w:val=""/>
      <w:lvlJc w:val="left"/>
    </w:lvl>
  </w:abstractNum>
  <w:abstractNum w:abstractNumId="3" w15:restartNumberingAfterBreak="0">
    <w:nsid w:val="1C28559F"/>
    <w:multiLevelType w:val="hybridMultilevel"/>
    <w:tmpl w:val="025CB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240FD0"/>
    <w:multiLevelType w:val="hybridMultilevel"/>
    <w:tmpl w:val="8A542DEE"/>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F6E5143"/>
    <w:multiLevelType w:val="hybridMultilevel"/>
    <w:tmpl w:val="66334872"/>
    <w:lvl w:ilvl="0" w:tplc="9264AD48">
      <w:start w:val="5"/>
      <w:numFmt w:val="upperLetter"/>
      <w:lvlText w:val="%1"/>
      <w:lvlJc w:val="left"/>
    </w:lvl>
    <w:lvl w:ilvl="1" w:tplc="54C202D6">
      <w:start w:val="1"/>
      <w:numFmt w:val="bullet"/>
      <w:lvlText w:val=""/>
      <w:lvlJc w:val="left"/>
    </w:lvl>
    <w:lvl w:ilvl="2" w:tplc="43B02436">
      <w:start w:val="1"/>
      <w:numFmt w:val="bullet"/>
      <w:lvlText w:val=""/>
      <w:lvlJc w:val="left"/>
    </w:lvl>
    <w:lvl w:ilvl="3" w:tplc="82F2183C">
      <w:start w:val="1"/>
      <w:numFmt w:val="bullet"/>
      <w:lvlText w:val=""/>
      <w:lvlJc w:val="left"/>
    </w:lvl>
    <w:lvl w:ilvl="4" w:tplc="133C5BE8">
      <w:start w:val="1"/>
      <w:numFmt w:val="bullet"/>
      <w:lvlText w:val=""/>
      <w:lvlJc w:val="left"/>
    </w:lvl>
    <w:lvl w:ilvl="5" w:tplc="273A46AE">
      <w:start w:val="1"/>
      <w:numFmt w:val="bullet"/>
      <w:lvlText w:val=""/>
      <w:lvlJc w:val="left"/>
    </w:lvl>
    <w:lvl w:ilvl="6" w:tplc="DE02B50C">
      <w:start w:val="1"/>
      <w:numFmt w:val="bullet"/>
      <w:lvlText w:val=""/>
      <w:lvlJc w:val="left"/>
    </w:lvl>
    <w:lvl w:ilvl="7" w:tplc="FB5C9D1E">
      <w:start w:val="1"/>
      <w:numFmt w:val="bullet"/>
      <w:lvlText w:val=""/>
      <w:lvlJc w:val="left"/>
    </w:lvl>
    <w:lvl w:ilvl="8" w:tplc="27C04704">
      <w:start w:val="1"/>
      <w:numFmt w:val="bullet"/>
      <w:lvlText w:val=""/>
      <w:lvlJc w:val="left"/>
    </w:lvl>
  </w:abstractNum>
  <w:abstractNum w:abstractNumId="6" w15:restartNumberingAfterBreak="0">
    <w:nsid w:val="2FF90F8C"/>
    <w:multiLevelType w:val="hybridMultilevel"/>
    <w:tmpl w:val="5094C338"/>
    <w:lvl w:ilvl="0" w:tplc="08090001">
      <w:start w:val="1"/>
      <w:numFmt w:val="bullet"/>
      <w:lvlText w:val=""/>
      <w:lvlJc w:val="left"/>
      <w:pPr>
        <w:ind w:left="761" w:hanging="360"/>
      </w:pPr>
      <w:rPr>
        <w:rFonts w:ascii="Symbol" w:hAnsi="Symbol" w:cs="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cs="Wingdings" w:hint="default"/>
      </w:rPr>
    </w:lvl>
    <w:lvl w:ilvl="3" w:tplc="08090001" w:tentative="1">
      <w:start w:val="1"/>
      <w:numFmt w:val="bullet"/>
      <w:lvlText w:val=""/>
      <w:lvlJc w:val="left"/>
      <w:pPr>
        <w:ind w:left="2921" w:hanging="360"/>
      </w:pPr>
      <w:rPr>
        <w:rFonts w:ascii="Symbol" w:hAnsi="Symbol" w:cs="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cs="Wingdings" w:hint="default"/>
      </w:rPr>
    </w:lvl>
    <w:lvl w:ilvl="6" w:tplc="08090001" w:tentative="1">
      <w:start w:val="1"/>
      <w:numFmt w:val="bullet"/>
      <w:lvlText w:val=""/>
      <w:lvlJc w:val="left"/>
      <w:pPr>
        <w:ind w:left="5081" w:hanging="360"/>
      </w:pPr>
      <w:rPr>
        <w:rFonts w:ascii="Symbol" w:hAnsi="Symbol" w:cs="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cs="Wingdings" w:hint="default"/>
      </w:rPr>
    </w:lvl>
  </w:abstractNum>
  <w:abstractNum w:abstractNumId="7" w15:restartNumberingAfterBreak="0">
    <w:nsid w:val="42230B2F"/>
    <w:multiLevelType w:val="hybridMultilevel"/>
    <w:tmpl w:val="56CAE0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FED1AE4"/>
    <w:multiLevelType w:val="hybridMultilevel"/>
    <w:tmpl w:val="9EA4806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F356E30"/>
    <w:multiLevelType w:val="hybridMultilevel"/>
    <w:tmpl w:val="D284B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4285456">
    <w:abstractNumId w:val="1"/>
  </w:num>
  <w:num w:numId="2" w16cid:durableId="892666657">
    <w:abstractNumId w:val="2"/>
  </w:num>
  <w:num w:numId="3" w16cid:durableId="974063885">
    <w:abstractNumId w:val="5"/>
  </w:num>
  <w:num w:numId="4" w16cid:durableId="689527687">
    <w:abstractNumId w:val="0"/>
  </w:num>
  <w:num w:numId="5" w16cid:durableId="1644382691">
    <w:abstractNumId w:val="7"/>
  </w:num>
  <w:num w:numId="6" w16cid:durableId="2074623540">
    <w:abstractNumId w:val="8"/>
  </w:num>
  <w:num w:numId="7" w16cid:durableId="1125120">
    <w:abstractNumId w:val="6"/>
  </w:num>
  <w:num w:numId="8" w16cid:durableId="1124469017">
    <w:abstractNumId w:val="4"/>
  </w:num>
  <w:num w:numId="9" w16cid:durableId="1579166592">
    <w:abstractNumId w:val="9"/>
  </w:num>
  <w:num w:numId="10" w16cid:durableId="1988124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attachedTemplate r:id="rId1"/>
  <w:defaultTabStop w:val="56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EAC"/>
    <w:rsid w:val="000055D4"/>
    <w:rsid w:val="00014565"/>
    <w:rsid w:val="00015302"/>
    <w:rsid w:val="0001631B"/>
    <w:rsid w:val="000244CB"/>
    <w:rsid w:val="00031ADC"/>
    <w:rsid w:val="0004054F"/>
    <w:rsid w:val="00057965"/>
    <w:rsid w:val="00077E59"/>
    <w:rsid w:val="000902B3"/>
    <w:rsid w:val="00095416"/>
    <w:rsid w:val="000D4F34"/>
    <w:rsid w:val="000D5C39"/>
    <w:rsid w:val="000E36B9"/>
    <w:rsid w:val="000E43AF"/>
    <w:rsid w:val="000E529E"/>
    <w:rsid w:val="00102F69"/>
    <w:rsid w:val="00117574"/>
    <w:rsid w:val="00120AAA"/>
    <w:rsid w:val="00124BAE"/>
    <w:rsid w:val="00136925"/>
    <w:rsid w:val="0014243B"/>
    <w:rsid w:val="00142B06"/>
    <w:rsid w:val="00144604"/>
    <w:rsid w:val="0014683D"/>
    <w:rsid w:val="00147DEE"/>
    <w:rsid w:val="00150D06"/>
    <w:rsid w:val="00162701"/>
    <w:rsid w:val="00170206"/>
    <w:rsid w:val="00191AAC"/>
    <w:rsid w:val="001952B7"/>
    <w:rsid w:val="00197EAC"/>
    <w:rsid w:val="001A01D2"/>
    <w:rsid w:val="001A0C50"/>
    <w:rsid w:val="001A486F"/>
    <w:rsid w:val="001C4B16"/>
    <w:rsid w:val="001D38EA"/>
    <w:rsid w:val="001D610A"/>
    <w:rsid w:val="001E1393"/>
    <w:rsid w:val="001E5650"/>
    <w:rsid w:val="001F1EE8"/>
    <w:rsid w:val="001F2729"/>
    <w:rsid w:val="00204180"/>
    <w:rsid w:val="00205695"/>
    <w:rsid w:val="00220F55"/>
    <w:rsid w:val="0022545E"/>
    <w:rsid w:val="002257EA"/>
    <w:rsid w:val="00227C9F"/>
    <w:rsid w:val="00232F68"/>
    <w:rsid w:val="0024023C"/>
    <w:rsid w:val="00250EB7"/>
    <w:rsid w:val="00251C25"/>
    <w:rsid w:val="00251EBE"/>
    <w:rsid w:val="00265D8B"/>
    <w:rsid w:val="0027793A"/>
    <w:rsid w:val="0028175F"/>
    <w:rsid w:val="00283688"/>
    <w:rsid w:val="002860D1"/>
    <w:rsid w:val="002972AC"/>
    <w:rsid w:val="002B1B19"/>
    <w:rsid w:val="002B30DE"/>
    <w:rsid w:val="002C2A4D"/>
    <w:rsid w:val="002C7D9B"/>
    <w:rsid w:val="002D7CC2"/>
    <w:rsid w:val="002E3798"/>
    <w:rsid w:val="002F2304"/>
    <w:rsid w:val="002F412D"/>
    <w:rsid w:val="003509D1"/>
    <w:rsid w:val="00372B75"/>
    <w:rsid w:val="00391A93"/>
    <w:rsid w:val="00394E4C"/>
    <w:rsid w:val="00394F2F"/>
    <w:rsid w:val="0039781C"/>
    <w:rsid w:val="003A298C"/>
    <w:rsid w:val="003B0AE8"/>
    <w:rsid w:val="003B279C"/>
    <w:rsid w:val="003C2F8A"/>
    <w:rsid w:val="003D1D1F"/>
    <w:rsid w:val="003E0D9C"/>
    <w:rsid w:val="00404927"/>
    <w:rsid w:val="00415BEE"/>
    <w:rsid w:val="00420DC6"/>
    <w:rsid w:val="0043169A"/>
    <w:rsid w:val="00462F04"/>
    <w:rsid w:val="004816FB"/>
    <w:rsid w:val="00484C46"/>
    <w:rsid w:val="00485E5A"/>
    <w:rsid w:val="004A0895"/>
    <w:rsid w:val="004A1889"/>
    <w:rsid w:val="004A1A10"/>
    <w:rsid w:val="004A225D"/>
    <w:rsid w:val="004B7167"/>
    <w:rsid w:val="004C2E1A"/>
    <w:rsid w:val="004C4CCA"/>
    <w:rsid w:val="004D0812"/>
    <w:rsid w:val="004E3097"/>
    <w:rsid w:val="00517EC5"/>
    <w:rsid w:val="005276B6"/>
    <w:rsid w:val="00537345"/>
    <w:rsid w:val="0053776D"/>
    <w:rsid w:val="00544A69"/>
    <w:rsid w:val="005511B8"/>
    <w:rsid w:val="00552B9C"/>
    <w:rsid w:val="005803AC"/>
    <w:rsid w:val="005937C9"/>
    <w:rsid w:val="005B5114"/>
    <w:rsid w:val="005C31AE"/>
    <w:rsid w:val="005C513A"/>
    <w:rsid w:val="005D065F"/>
    <w:rsid w:val="005D26DB"/>
    <w:rsid w:val="005F7A75"/>
    <w:rsid w:val="00606386"/>
    <w:rsid w:val="00607D6A"/>
    <w:rsid w:val="00617FB5"/>
    <w:rsid w:val="006326CA"/>
    <w:rsid w:val="00637895"/>
    <w:rsid w:val="00640E16"/>
    <w:rsid w:val="0064436E"/>
    <w:rsid w:val="00652386"/>
    <w:rsid w:val="00672FCF"/>
    <w:rsid w:val="00693DFB"/>
    <w:rsid w:val="00696D12"/>
    <w:rsid w:val="006A0FC1"/>
    <w:rsid w:val="006C562D"/>
    <w:rsid w:val="006D33C3"/>
    <w:rsid w:val="006D4CCD"/>
    <w:rsid w:val="006E3B1A"/>
    <w:rsid w:val="006F3640"/>
    <w:rsid w:val="00702C86"/>
    <w:rsid w:val="00702D2E"/>
    <w:rsid w:val="0070650F"/>
    <w:rsid w:val="00714222"/>
    <w:rsid w:val="00715141"/>
    <w:rsid w:val="00717188"/>
    <w:rsid w:val="0072093F"/>
    <w:rsid w:val="007340C7"/>
    <w:rsid w:val="007616F6"/>
    <w:rsid w:val="00763390"/>
    <w:rsid w:val="00781963"/>
    <w:rsid w:val="007842C3"/>
    <w:rsid w:val="00793387"/>
    <w:rsid w:val="00793FBF"/>
    <w:rsid w:val="007A0A4A"/>
    <w:rsid w:val="007B6662"/>
    <w:rsid w:val="007C05A0"/>
    <w:rsid w:val="007C1648"/>
    <w:rsid w:val="007C2708"/>
    <w:rsid w:val="007D18C2"/>
    <w:rsid w:val="007F5F9E"/>
    <w:rsid w:val="00803A79"/>
    <w:rsid w:val="00804A6C"/>
    <w:rsid w:val="00825D8C"/>
    <w:rsid w:val="00842632"/>
    <w:rsid w:val="0084331B"/>
    <w:rsid w:val="008467FA"/>
    <w:rsid w:val="008474E6"/>
    <w:rsid w:val="00853B0F"/>
    <w:rsid w:val="00854087"/>
    <w:rsid w:val="00863A1B"/>
    <w:rsid w:val="008815D1"/>
    <w:rsid w:val="008935DA"/>
    <w:rsid w:val="008952A6"/>
    <w:rsid w:val="008A03AC"/>
    <w:rsid w:val="008A1051"/>
    <w:rsid w:val="008C0366"/>
    <w:rsid w:val="008C0D3C"/>
    <w:rsid w:val="008C515E"/>
    <w:rsid w:val="008E2FB3"/>
    <w:rsid w:val="009169A5"/>
    <w:rsid w:val="00920C5D"/>
    <w:rsid w:val="00924682"/>
    <w:rsid w:val="00937636"/>
    <w:rsid w:val="009419E9"/>
    <w:rsid w:val="00944863"/>
    <w:rsid w:val="009573ED"/>
    <w:rsid w:val="00960948"/>
    <w:rsid w:val="009634F7"/>
    <w:rsid w:val="0096559F"/>
    <w:rsid w:val="0097005C"/>
    <w:rsid w:val="00975056"/>
    <w:rsid w:val="009810AD"/>
    <w:rsid w:val="0098271D"/>
    <w:rsid w:val="009A2B6F"/>
    <w:rsid w:val="009B37CC"/>
    <w:rsid w:val="009C0304"/>
    <w:rsid w:val="009C0E27"/>
    <w:rsid w:val="009C72C1"/>
    <w:rsid w:val="009D1DBD"/>
    <w:rsid w:val="009E0E6B"/>
    <w:rsid w:val="009E495D"/>
    <w:rsid w:val="009F0DDB"/>
    <w:rsid w:val="009F7CD7"/>
    <w:rsid w:val="00A05565"/>
    <w:rsid w:val="00A1077B"/>
    <w:rsid w:val="00A3096B"/>
    <w:rsid w:val="00A462FC"/>
    <w:rsid w:val="00A61684"/>
    <w:rsid w:val="00A93003"/>
    <w:rsid w:val="00A96379"/>
    <w:rsid w:val="00AA19E0"/>
    <w:rsid w:val="00AB2AB8"/>
    <w:rsid w:val="00AB6F17"/>
    <w:rsid w:val="00AD637C"/>
    <w:rsid w:val="00AE2052"/>
    <w:rsid w:val="00AE404B"/>
    <w:rsid w:val="00AE70EA"/>
    <w:rsid w:val="00AF31CA"/>
    <w:rsid w:val="00AF460F"/>
    <w:rsid w:val="00B03426"/>
    <w:rsid w:val="00B15CE3"/>
    <w:rsid w:val="00B21800"/>
    <w:rsid w:val="00B270C8"/>
    <w:rsid w:val="00B30508"/>
    <w:rsid w:val="00B31B39"/>
    <w:rsid w:val="00B322B9"/>
    <w:rsid w:val="00B34685"/>
    <w:rsid w:val="00B37A80"/>
    <w:rsid w:val="00B51E77"/>
    <w:rsid w:val="00B5397B"/>
    <w:rsid w:val="00B667B3"/>
    <w:rsid w:val="00B676CC"/>
    <w:rsid w:val="00B72788"/>
    <w:rsid w:val="00B95876"/>
    <w:rsid w:val="00B96951"/>
    <w:rsid w:val="00B96B1A"/>
    <w:rsid w:val="00BB2448"/>
    <w:rsid w:val="00BC7C5B"/>
    <w:rsid w:val="00BE5A2A"/>
    <w:rsid w:val="00BF3D86"/>
    <w:rsid w:val="00BF6F23"/>
    <w:rsid w:val="00C02BE9"/>
    <w:rsid w:val="00C344CD"/>
    <w:rsid w:val="00C37624"/>
    <w:rsid w:val="00C42989"/>
    <w:rsid w:val="00C4299A"/>
    <w:rsid w:val="00C47F36"/>
    <w:rsid w:val="00C60821"/>
    <w:rsid w:val="00C62250"/>
    <w:rsid w:val="00C73A21"/>
    <w:rsid w:val="00C7435F"/>
    <w:rsid w:val="00C75A8A"/>
    <w:rsid w:val="00C944E0"/>
    <w:rsid w:val="00CA05AB"/>
    <w:rsid w:val="00CD209D"/>
    <w:rsid w:val="00CD7187"/>
    <w:rsid w:val="00CD7E54"/>
    <w:rsid w:val="00CE4ECD"/>
    <w:rsid w:val="00CE60B6"/>
    <w:rsid w:val="00CF73F6"/>
    <w:rsid w:val="00D02CB9"/>
    <w:rsid w:val="00D17AAD"/>
    <w:rsid w:val="00D22A32"/>
    <w:rsid w:val="00D34B06"/>
    <w:rsid w:val="00D35616"/>
    <w:rsid w:val="00D358FE"/>
    <w:rsid w:val="00D40727"/>
    <w:rsid w:val="00D64170"/>
    <w:rsid w:val="00D81431"/>
    <w:rsid w:val="00DA2990"/>
    <w:rsid w:val="00DD137F"/>
    <w:rsid w:val="00DD3438"/>
    <w:rsid w:val="00DD4674"/>
    <w:rsid w:val="00DF1504"/>
    <w:rsid w:val="00DF37E5"/>
    <w:rsid w:val="00E05BEB"/>
    <w:rsid w:val="00E14BDD"/>
    <w:rsid w:val="00E27B31"/>
    <w:rsid w:val="00E312EE"/>
    <w:rsid w:val="00E41100"/>
    <w:rsid w:val="00E427DD"/>
    <w:rsid w:val="00E445B2"/>
    <w:rsid w:val="00E56241"/>
    <w:rsid w:val="00E71ECC"/>
    <w:rsid w:val="00EA545A"/>
    <w:rsid w:val="00EA60ED"/>
    <w:rsid w:val="00EA61D0"/>
    <w:rsid w:val="00EB1448"/>
    <w:rsid w:val="00EB7467"/>
    <w:rsid w:val="00EC2560"/>
    <w:rsid w:val="00EC4A07"/>
    <w:rsid w:val="00EC79B6"/>
    <w:rsid w:val="00ED0032"/>
    <w:rsid w:val="00EF2DC6"/>
    <w:rsid w:val="00EF50B5"/>
    <w:rsid w:val="00F22465"/>
    <w:rsid w:val="00F35D43"/>
    <w:rsid w:val="00F3744A"/>
    <w:rsid w:val="00F41C65"/>
    <w:rsid w:val="00F4796E"/>
    <w:rsid w:val="00F550E1"/>
    <w:rsid w:val="00F6068A"/>
    <w:rsid w:val="00F64FD9"/>
    <w:rsid w:val="00F815F0"/>
    <w:rsid w:val="00F87AB5"/>
    <w:rsid w:val="00F87C9D"/>
    <w:rsid w:val="00F9433D"/>
    <w:rsid w:val="00F97EF8"/>
    <w:rsid w:val="00FA06A9"/>
    <w:rsid w:val="00FA709D"/>
    <w:rsid w:val="00FB2943"/>
    <w:rsid w:val="00FB5AFE"/>
    <w:rsid w:val="00FC09CA"/>
    <w:rsid w:val="00FF4063"/>
    <w:rsid w:val="27C470F4"/>
    <w:rsid w:val="328DC7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1776E"/>
  <w14:defaultImageDpi w14:val="32767"/>
  <w15:chartTrackingRefBased/>
  <w15:docId w15:val="{229492FD-86A1-46F4-878B-C44FFE52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4565"/>
    <w:pPr>
      <w:spacing w:before="120" w:after="120" w:line="260" w:lineRule="exact"/>
      <w:ind w:right="147"/>
    </w:pPr>
    <w:rPr>
      <w:rFonts w:ascii="Arial" w:eastAsia="Arial" w:hAnsi="Arial"/>
      <w:color w:val="484848"/>
    </w:rPr>
  </w:style>
  <w:style w:type="paragraph" w:styleId="Heading1">
    <w:name w:val="heading 1"/>
    <w:basedOn w:val="Normal"/>
    <w:next w:val="Normal"/>
    <w:link w:val="Heading1Char"/>
    <w:qFormat/>
    <w:rsid w:val="00C60821"/>
    <w:pPr>
      <w:spacing w:before="480" w:after="240"/>
      <w:outlineLvl w:val="0"/>
    </w:pPr>
    <w:rPr>
      <w:b/>
      <w:bCs/>
      <w:noProof/>
      <w:color w:val="183C87"/>
      <w:sz w:val="32"/>
      <w:szCs w:val="32"/>
      <w:lang w:val="pt-BR"/>
    </w:rPr>
  </w:style>
  <w:style w:type="paragraph" w:styleId="Heading2">
    <w:name w:val="heading 2"/>
    <w:aliases w:val="Heading 2.1"/>
    <w:basedOn w:val="Normal"/>
    <w:next w:val="Normal"/>
    <w:link w:val="Heading2Char"/>
    <w:uiPriority w:val="9"/>
    <w:unhideWhenUsed/>
    <w:qFormat/>
    <w:rsid w:val="00251C25"/>
    <w:pPr>
      <w:keepNext/>
      <w:keepLines/>
      <w:spacing w:before="0" w:after="60" w:line="280" w:lineRule="exact"/>
      <w:contextualSpacing/>
      <w:outlineLvl w:val="1"/>
    </w:pPr>
    <w:rPr>
      <w:rFonts w:eastAsiaTheme="majorEastAsia" w:cstheme="majorBidi"/>
      <w:b/>
      <w:bCs/>
      <w:color w:val="186C5B"/>
      <w:sz w:val="24"/>
      <w:szCs w:val="24"/>
    </w:rPr>
  </w:style>
  <w:style w:type="paragraph" w:styleId="Heading3">
    <w:name w:val="heading 3"/>
    <w:basedOn w:val="Normal"/>
    <w:next w:val="Normal"/>
    <w:link w:val="Heading3Char"/>
    <w:uiPriority w:val="9"/>
    <w:unhideWhenUsed/>
    <w:rsid w:val="007340C7"/>
    <w:pPr>
      <w:keepNext/>
      <w:keepLines/>
      <w:spacing w:before="40" w:after="0"/>
      <w:outlineLvl w:val="2"/>
    </w:pPr>
    <w:rPr>
      <w:rFonts w:asciiTheme="majorHAnsi" w:eastAsiaTheme="majorEastAsia" w:hAnsiTheme="majorHAnsi" w:cstheme="majorBidi"/>
      <w:color w:val="0C1D43" w:themeColor="accent1" w:themeShade="7F"/>
      <w:sz w:val="24"/>
      <w:szCs w:val="24"/>
    </w:rPr>
  </w:style>
  <w:style w:type="paragraph" w:styleId="Heading4">
    <w:name w:val="heading 4"/>
    <w:aliases w:val="Heading 2.2"/>
    <w:basedOn w:val="Heading2"/>
    <w:next w:val="Normal"/>
    <w:link w:val="Heading4Char"/>
    <w:uiPriority w:val="9"/>
    <w:unhideWhenUsed/>
    <w:qFormat/>
    <w:rsid w:val="00825D8C"/>
    <w:pPr>
      <w:outlineLvl w:val="3"/>
    </w:pPr>
    <w:rPr>
      <w:color w:val="A35533" w:themeColor="accent6"/>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2701"/>
    <w:pPr>
      <w:tabs>
        <w:tab w:val="center" w:pos="4513"/>
        <w:tab w:val="right" w:pos="9026"/>
      </w:tabs>
    </w:pPr>
  </w:style>
  <w:style w:type="character" w:customStyle="1" w:styleId="FooterChar">
    <w:name w:val="Footer Char"/>
    <w:basedOn w:val="DefaultParagraphFont"/>
    <w:link w:val="Footer"/>
    <w:uiPriority w:val="99"/>
    <w:rsid w:val="00162701"/>
  </w:style>
  <w:style w:type="character" w:styleId="PageNumber">
    <w:name w:val="page number"/>
    <w:basedOn w:val="DefaultParagraphFont"/>
    <w:uiPriority w:val="99"/>
    <w:semiHidden/>
    <w:unhideWhenUsed/>
    <w:rsid w:val="00162701"/>
  </w:style>
  <w:style w:type="character" w:styleId="Hyperlink">
    <w:name w:val="Hyperlink"/>
    <w:basedOn w:val="DefaultParagraphFont"/>
    <w:uiPriority w:val="99"/>
    <w:unhideWhenUsed/>
    <w:rsid w:val="00B5397B"/>
    <w:rPr>
      <w:color w:val="183C87" w:themeColor="hyperlink"/>
      <w:u w:val="single"/>
    </w:rPr>
  </w:style>
  <w:style w:type="paragraph" w:styleId="Header">
    <w:name w:val="header"/>
    <w:basedOn w:val="Normal"/>
    <w:link w:val="HeaderChar"/>
    <w:uiPriority w:val="99"/>
    <w:unhideWhenUsed/>
    <w:rsid w:val="00DF37E5"/>
    <w:pPr>
      <w:tabs>
        <w:tab w:val="center" w:pos="4513"/>
        <w:tab w:val="right" w:pos="9026"/>
      </w:tabs>
    </w:pPr>
  </w:style>
  <w:style w:type="character" w:customStyle="1" w:styleId="HeaderChar">
    <w:name w:val="Header Char"/>
    <w:basedOn w:val="DefaultParagraphFont"/>
    <w:link w:val="Header"/>
    <w:uiPriority w:val="99"/>
    <w:rsid w:val="00DF37E5"/>
  </w:style>
  <w:style w:type="paragraph" w:styleId="Date">
    <w:name w:val="Date"/>
    <w:basedOn w:val="Normal"/>
    <w:next w:val="Normal"/>
    <w:link w:val="DateChar"/>
    <w:uiPriority w:val="99"/>
    <w:semiHidden/>
    <w:unhideWhenUsed/>
    <w:rsid w:val="00204180"/>
  </w:style>
  <w:style w:type="character" w:customStyle="1" w:styleId="DateChar">
    <w:name w:val="Date Char"/>
    <w:basedOn w:val="DefaultParagraphFont"/>
    <w:link w:val="Date"/>
    <w:uiPriority w:val="99"/>
    <w:semiHidden/>
    <w:rsid w:val="00204180"/>
  </w:style>
  <w:style w:type="character" w:customStyle="1" w:styleId="UnresolvedMention1">
    <w:name w:val="Unresolved Mention1"/>
    <w:basedOn w:val="DefaultParagraphFont"/>
    <w:uiPriority w:val="99"/>
    <w:rsid w:val="00204180"/>
    <w:rPr>
      <w:color w:val="605E5C"/>
      <w:shd w:val="clear" w:color="auto" w:fill="E1DFDD"/>
    </w:rPr>
  </w:style>
  <w:style w:type="paragraph" w:styleId="ListParagraph">
    <w:name w:val="List Paragraph"/>
    <w:aliases w:val="List Paragraph1,Recommendation,List Paragraph11,L,Bullet point,List Paragraph - bullets,NFP GP Bulleted List,DDM Gen Text,bullet point list,Bullet points,Content descriptions,Bullet Point,Dot point 1.5 line spacing,List Paragraph Number,列"/>
    <w:basedOn w:val="Normal"/>
    <w:link w:val="ListParagraphChar"/>
    <w:uiPriority w:val="34"/>
    <w:qFormat/>
    <w:rsid w:val="001E5650"/>
    <w:pPr>
      <w:ind w:left="720"/>
      <w:contextualSpacing/>
    </w:pPr>
  </w:style>
  <w:style w:type="character" w:customStyle="1" w:styleId="Heading1Char">
    <w:name w:val="Heading 1 Char"/>
    <w:basedOn w:val="DefaultParagraphFont"/>
    <w:link w:val="Heading1"/>
    <w:uiPriority w:val="9"/>
    <w:rsid w:val="00C60821"/>
    <w:rPr>
      <w:rFonts w:ascii="Arial" w:eastAsia="Arial" w:hAnsi="Arial"/>
      <w:b/>
      <w:bCs/>
      <w:noProof/>
      <w:color w:val="183C87"/>
      <w:sz w:val="32"/>
      <w:szCs w:val="32"/>
      <w:lang w:val="pt-BR"/>
    </w:rPr>
  </w:style>
  <w:style w:type="character" w:customStyle="1" w:styleId="Heading2Char">
    <w:name w:val="Heading 2 Char"/>
    <w:aliases w:val="Heading 2.1 Char"/>
    <w:basedOn w:val="DefaultParagraphFont"/>
    <w:link w:val="Heading2"/>
    <w:uiPriority w:val="9"/>
    <w:rsid w:val="00251C25"/>
    <w:rPr>
      <w:rFonts w:ascii="Arial" w:eastAsiaTheme="majorEastAsia" w:hAnsi="Arial" w:cstheme="majorBidi"/>
      <w:b/>
      <w:bCs/>
      <w:color w:val="186C5B"/>
      <w:sz w:val="24"/>
      <w:szCs w:val="24"/>
    </w:rPr>
  </w:style>
  <w:style w:type="character" w:styleId="SubtleEmphasis">
    <w:name w:val="Subtle Emphasis"/>
    <w:basedOn w:val="SubtleReference"/>
    <w:uiPriority w:val="19"/>
    <w:rsid w:val="00544A69"/>
    <w:rPr>
      <w:rFonts w:ascii="Arial" w:hAnsi="Arial"/>
      <w:color w:val="767171"/>
      <w:sz w:val="32"/>
      <w:lang w:val="en-US"/>
    </w:rPr>
  </w:style>
  <w:style w:type="paragraph" w:styleId="Title">
    <w:name w:val="Title"/>
    <w:basedOn w:val="Normal"/>
    <w:next w:val="Normal"/>
    <w:link w:val="TitleChar"/>
    <w:uiPriority w:val="10"/>
    <w:qFormat/>
    <w:rsid w:val="00E56241"/>
    <w:pPr>
      <w:spacing w:line="0" w:lineRule="atLeast"/>
    </w:pPr>
    <w:rPr>
      <w:b/>
      <w:color w:val="136991"/>
      <w:sz w:val="52"/>
    </w:rPr>
  </w:style>
  <w:style w:type="character" w:customStyle="1" w:styleId="TitleChar">
    <w:name w:val="Title Char"/>
    <w:basedOn w:val="DefaultParagraphFont"/>
    <w:link w:val="Title"/>
    <w:uiPriority w:val="10"/>
    <w:rsid w:val="00E56241"/>
    <w:rPr>
      <w:rFonts w:ascii="Arial" w:eastAsia="Arial" w:hAnsi="Arial"/>
      <w:b/>
      <w:color w:val="136991"/>
      <w:sz w:val="52"/>
    </w:rPr>
  </w:style>
  <w:style w:type="character" w:styleId="SubtleReference">
    <w:name w:val="Subtle Reference"/>
    <w:uiPriority w:val="31"/>
    <w:rsid w:val="0096559F"/>
    <w:rPr>
      <w:lang w:val="en-US"/>
    </w:rPr>
  </w:style>
  <w:style w:type="paragraph" w:customStyle="1" w:styleId="AddressDetails">
    <w:name w:val="Address Details"/>
    <w:basedOn w:val="Normal"/>
    <w:rsid w:val="004C4CCA"/>
    <w:pPr>
      <w:spacing w:before="0"/>
      <w:ind w:right="0"/>
    </w:pPr>
    <w:rPr>
      <w:color w:val="FFFFFF" w:themeColor="background1"/>
    </w:rPr>
  </w:style>
  <w:style w:type="paragraph" w:customStyle="1" w:styleId="AASW-Quote">
    <w:name w:val="AASW-Quote"/>
    <w:basedOn w:val="Normal"/>
    <w:qFormat/>
    <w:rsid w:val="00702D2E"/>
    <w:pPr>
      <w:spacing w:line="400" w:lineRule="exact"/>
    </w:pPr>
    <w:rPr>
      <w:color w:val="183C87" w:themeColor="accent1"/>
      <w:sz w:val="34"/>
      <w:szCs w:val="34"/>
      <w:lang w:val="en-AU"/>
    </w:rPr>
  </w:style>
  <w:style w:type="character" w:styleId="BookTitle">
    <w:name w:val="Book Title"/>
    <w:basedOn w:val="DefaultParagraphFont"/>
    <w:uiPriority w:val="33"/>
    <w:qFormat/>
    <w:rsid w:val="001C4B16"/>
    <w:rPr>
      <w:b/>
      <w:bCs/>
      <w:iCs/>
      <w:color w:val="FFFFFF" w:themeColor="background1"/>
      <w:spacing w:val="5"/>
      <w:sz w:val="78"/>
      <w:szCs w:val="78"/>
    </w:rPr>
  </w:style>
  <w:style w:type="paragraph" w:customStyle="1" w:styleId="AASWreporttitle">
    <w:name w:val="AASW report title"/>
    <w:basedOn w:val="Normal"/>
    <w:qFormat/>
    <w:rsid w:val="008467FA"/>
    <w:pPr>
      <w:spacing w:line="216" w:lineRule="auto"/>
    </w:pPr>
    <w:rPr>
      <w:rFonts w:ascii="Raleway" w:eastAsia="Raleway" w:hAnsi="Raleway" w:cs="Raleway"/>
      <w:b/>
      <w:bCs/>
      <w:color w:val="FFFFFF" w:themeColor="background1"/>
      <w:sz w:val="80"/>
      <w:szCs w:val="80"/>
    </w:rPr>
  </w:style>
  <w:style w:type="paragraph" w:customStyle="1" w:styleId="Subheading">
    <w:name w:val="Subheading"/>
    <w:basedOn w:val="Normal"/>
    <w:qFormat/>
    <w:rsid w:val="00205695"/>
    <w:pPr>
      <w:spacing w:before="360"/>
    </w:pPr>
    <w:rPr>
      <w:b/>
      <w:color w:val="FFFFFF" w:themeColor="background1"/>
      <w:sz w:val="44"/>
      <w:szCs w:val="29"/>
      <w:lang w:val="en-AU"/>
    </w:rPr>
  </w:style>
  <w:style w:type="paragraph" w:styleId="Index1">
    <w:name w:val="index 1"/>
    <w:basedOn w:val="Normal"/>
    <w:next w:val="Normal"/>
    <w:autoRedefine/>
    <w:uiPriority w:val="99"/>
    <w:unhideWhenUsed/>
    <w:rsid w:val="00F9433D"/>
    <w:pPr>
      <w:spacing w:before="0" w:after="0"/>
      <w:ind w:left="160" w:hanging="160"/>
    </w:pPr>
    <w:rPr>
      <w:rFonts w:asciiTheme="minorHAnsi" w:hAnsiTheme="minorHAnsi"/>
    </w:rPr>
  </w:style>
  <w:style w:type="paragraph" w:styleId="Index2">
    <w:name w:val="index 2"/>
    <w:basedOn w:val="Normal"/>
    <w:next w:val="Normal"/>
    <w:autoRedefine/>
    <w:uiPriority w:val="99"/>
    <w:unhideWhenUsed/>
    <w:rsid w:val="00F9433D"/>
    <w:pPr>
      <w:spacing w:before="0" w:after="0"/>
      <w:ind w:left="320" w:hanging="160"/>
    </w:pPr>
    <w:rPr>
      <w:rFonts w:asciiTheme="minorHAnsi" w:hAnsiTheme="minorHAnsi"/>
    </w:rPr>
  </w:style>
  <w:style w:type="paragraph" w:styleId="Index3">
    <w:name w:val="index 3"/>
    <w:basedOn w:val="Normal"/>
    <w:next w:val="Normal"/>
    <w:autoRedefine/>
    <w:uiPriority w:val="99"/>
    <w:unhideWhenUsed/>
    <w:rsid w:val="00F9433D"/>
    <w:pPr>
      <w:spacing w:before="0" w:after="0"/>
      <w:ind w:left="480" w:hanging="160"/>
    </w:pPr>
    <w:rPr>
      <w:rFonts w:asciiTheme="minorHAnsi" w:hAnsiTheme="minorHAnsi"/>
    </w:rPr>
  </w:style>
  <w:style w:type="paragraph" w:styleId="Index4">
    <w:name w:val="index 4"/>
    <w:basedOn w:val="Normal"/>
    <w:next w:val="Normal"/>
    <w:autoRedefine/>
    <w:uiPriority w:val="99"/>
    <w:unhideWhenUsed/>
    <w:rsid w:val="00F9433D"/>
    <w:pPr>
      <w:spacing w:before="0" w:after="0"/>
      <w:ind w:left="640" w:hanging="160"/>
    </w:pPr>
    <w:rPr>
      <w:rFonts w:asciiTheme="minorHAnsi" w:hAnsiTheme="minorHAnsi"/>
    </w:rPr>
  </w:style>
  <w:style w:type="paragraph" w:styleId="Index5">
    <w:name w:val="index 5"/>
    <w:basedOn w:val="Normal"/>
    <w:next w:val="Normal"/>
    <w:autoRedefine/>
    <w:uiPriority w:val="99"/>
    <w:unhideWhenUsed/>
    <w:rsid w:val="00F9433D"/>
    <w:pPr>
      <w:spacing w:before="0" w:after="0"/>
      <w:ind w:left="800" w:hanging="160"/>
    </w:pPr>
    <w:rPr>
      <w:rFonts w:asciiTheme="minorHAnsi" w:hAnsiTheme="minorHAnsi"/>
    </w:rPr>
  </w:style>
  <w:style w:type="paragraph" w:styleId="Index6">
    <w:name w:val="index 6"/>
    <w:basedOn w:val="Normal"/>
    <w:next w:val="Normal"/>
    <w:autoRedefine/>
    <w:uiPriority w:val="99"/>
    <w:unhideWhenUsed/>
    <w:rsid w:val="00F9433D"/>
    <w:pPr>
      <w:spacing w:before="0" w:after="0"/>
      <w:ind w:left="960" w:hanging="160"/>
    </w:pPr>
    <w:rPr>
      <w:rFonts w:asciiTheme="minorHAnsi" w:hAnsiTheme="minorHAnsi"/>
    </w:rPr>
  </w:style>
  <w:style w:type="paragraph" w:styleId="Index7">
    <w:name w:val="index 7"/>
    <w:basedOn w:val="Normal"/>
    <w:next w:val="Normal"/>
    <w:autoRedefine/>
    <w:uiPriority w:val="99"/>
    <w:unhideWhenUsed/>
    <w:rsid w:val="00F9433D"/>
    <w:pPr>
      <w:spacing w:before="0" w:after="0"/>
      <w:ind w:left="1120" w:hanging="160"/>
    </w:pPr>
    <w:rPr>
      <w:rFonts w:asciiTheme="minorHAnsi" w:hAnsiTheme="minorHAnsi"/>
    </w:rPr>
  </w:style>
  <w:style w:type="paragraph" w:styleId="Index8">
    <w:name w:val="index 8"/>
    <w:basedOn w:val="Normal"/>
    <w:next w:val="Normal"/>
    <w:autoRedefine/>
    <w:uiPriority w:val="99"/>
    <w:unhideWhenUsed/>
    <w:rsid w:val="00F9433D"/>
    <w:pPr>
      <w:spacing w:before="0" w:after="0"/>
      <w:ind w:left="1280" w:hanging="160"/>
    </w:pPr>
    <w:rPr>
      <w:rFonts w:asciiTheme="minorHAnsi" w:hAnsiTheme="minorHAnsi"/>
    </w:rPr>
  </w:style>
  <w:style w:type="paragraph" w:styleId="Index9">
    <w:name w:val="index 9"/>
    <w:basedOn w:val="Normal"/>
    <w:next w:val="Normal"/>
    <w:autoRedefine/>
    <w:uiPriority w:val="99"/>
    <w:unhideWhenUsed/>
    <w:rsid w:val="00F9433D"/>
    <w:pPr>
      <w:spacing w:before="0" w:after="0"/>
      <w:ind w:left="1440" w:hanging="160"/>
    </w:pPr>
    <w:rPr>
      <w:rFonts w:asciiTheme="minorHAnsi" w:hAnsiTheme="minorHAnsi"/>
    </w:rPr>
  </w:style>
  <w:style w:type="paragraph" w:styleId="IndexHeading">
    <w:name w:val="index heading"/>
    <w:basedOn w:val="Normal"/>
    <w:next w:val="Index1"/>
    <w:uiPriority w:val="99"/>
    <w:unhideWhenUsed/>
    <w:rsid w:val="00F9433D"/>
    <w:pPr>
      <w:spacing w:before="0" w:after="0"/>
    </w:pPr>
    <w:rPr>
      <w:rFonts w:asciiTheme="minorHAnsi" w:hAnsiTheme="minorHAnsi"/>
    </w:rPr>
  </w:style>
  <w:style w:type="paragraph" w:styleId="TOCHeading">
    <w:name w:val="TOC Heading"/>
    <w:basedOn w:val="Heading1"/>
    <w:next w:val="Normal"/>
    <w:uiPriority w:val="39"/>
    <w:unhideWhenUsed/>
    <w:qFormat/>
    <w:rsid w:val="00F9433D"/>
    <w:pPr>
      <w:spacing w:line="276" w:lineRule="auto"/>
      <w:ind w:right="0"/>
      <w:outlineLvl w:val="9"/>
    </w:pPr>
    <w:rPr>
      <w:rFonts w:asciiTheme="majorHAnsi" w:hAnsiTheme="majorHAnsi"/>
      <w:color w:val="122C65" w:themeColor="accent1" w:themeShade="BF"/>
      <w:sz w:val="28"/>
      <w:szCs w:val="28"/>
      <w:lang w:val="en-US" w:eastAsia="en-US"/>
    </w:rPr>
  </w:style>
  <w:style w:type="paragraph" w:styleId="TOC2">
    <w:name w:val="toc 2"/>
    <w:basedOn w:val="Normal"/>
    <w:next w:val="Normal"/>
    <w:autoRedefine/>
    <w:uiPriority w:val="39"/>
    <w:unhideWhenUsed/>
    <w:rsid w:val="002972AC"/>
    <w:pPr>
      <w:spacing w:after="0"/>
    </w:pPr>
    <w:rPr>
      <w:rFonts w:asciiTheme="minorHAnsi" w:hAnsiTheme="minorHAnsi" w:cstheme="minorHAnsi"/>
      <w:b/>
      <w:bCs/>
      <w:sz w:val="22"/>
      <w:szCs w:val="22"/>
    </w:rPr>
  </w:style>
  <w:style w:type="paragraph" w:styleId="TOC1">
    <w:name w:val="toc 1"/>
    <w:basedOn w:val="Normal"/>
    <w:next w:val="Normal"/>
    <w:autoRedefine/>
    <w:uiPriority w:val="39"/>
    <w:unhideWhenUsed/>
    <w:rsid w:val="00E14BDD"/>
    <w:pPr>
      <w:spacing w:after="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8E2FB3"/>
    <w:pPr>
      <w:spacing w:before="0" w:after="0"/>
      <w:ind w:left="400"/>
    </w:pPr>
    <w:rPr>
      <w:rFonts w:asciiTheme="minorHAnsi" w:hAnsiTheme="minorHAnsi" w:cstheme="minorHAnsi"/>
    </w:rPr>
  </w:style>
  <w:style w:type="paragraph" w:styleId="TOC4">
    <w:name w:val="toc 4"/>
    <w:basedOn w:val="Normal"/>
    <w:next w:val="Normal"/>
    <w:autoRedefine/>
    <w:uiPriority w:val="39"/>
    <w:semiHidden/>
    <w:unhideWhenUsed/>
    <w:rsid w:val="00F9433D"/>
    <w:pPr>
      <w:spacing w:before="0" w:after="0"/>
      <w:ind w:left="600"/>
    </w:pPr>
    <w:rPr>
      <w:rFonts w:asciiTheme="minorHAnsi" w:hAnsiTheme="minorHAnsi" w:cstheme="minorHAnsi"/>
    </w:rPr>
  </w:style>
  <w:style w:type="paragraph" w:styleId="TOC5">
    <w:name w:val="toc 5"/>
    <w:basedOn w:val="Normal"/>
    <w:next w:val="Normal"/>
    <w:autoRedefine/>
    <w:uiPriority w:val="39"/>
    <w:semiHidden/>
    <w:unhideWhenUsed/>
    <w:rsid w:val="00F9433D"/>
    <w:pPr>
      <w:spacing w:before="0" w:after="0"/>
      <w:ind w:left="800"/>
    </w:pPr>
    <w:rPr>
      <w:rFonts w:asciiTheme="minorHAnsi" w:hAnsiTheme="minorHAnsi" w:cstheme="minorHAnsi"/>
    </w:rPr>
  </w:style>
  <w:style w:type="paragraph" w:styleId="TOC6">
    <w:name w:val="toc 6"/>
    <w:basedOn w:val="Normal"/>
    <w:next w:val="Normal"/>
    <w:autoRedefine/>
    <w:uiPriority w:val="39"/>
    <w:semiHidden/>
    <w:unhideWhenUsed/>
    <w:rsid w:val="00F9433D"/>
    <w:pPr>
      <w:spacing w:before="0" w:after="0"/>
      <w:ind w:left="1000"/>
    </w:pPr>
    <w:rPr>
      <w:rFonts w:asciiTheme="minorHAnsi" w:hAnsiTheme="minorHAnsi" w:cstheme="minorHAnsi"/>
    </w:rPr>
  </w:style>
  <w:style w:type="paragraph" w:styleId="TOC7">
    <w:name w:val="toc 7"/>
    <w:basedOn w:val="Normal"/>
    <w:next w:val="Normal"/>
    <w:autoRedefine/>
    <w:uiPriority w:val="39"/>
    <w:semiHidden/>
    <w:unhideWhenUsed/>
    <w:rsid w:val="00F9433D"/>
    <w:pPr>
      <w:spacing w:before="0" w:after="0"/>
      <w:ind w:left="1200"/>
    </w:pPr>
    <w:rPr>
      <w:rFonts w:asciiTheme="minorHAnsi" w:hAnsiTheme="minorHAnsi" w:cstheme="minorHAnsi"/>
    </w:rPr>
  </w:style>
  <w:style w:type="paragraph" w:styleId="TOC8">
    <w:name w:val="toc 8"/>
    <w:basedOn w:val="Normal"/>
    <w:next w:val="Normal"/>
    <w:autoRedefine/>
    <w:uiPriority w:val="39"/>
    <w:semiHidden/>
    <w:unhideWhenUsed/>
    <w:rsid w:val="00F9433D"/>
    <w:pPr>
      <w:spacing w:before="0" w:after="0"/>
      <w:ind w:left="1400"/>
    </w:pPr>
    <w:rPr>
      <w:rFonts w:asciiTheme="minorHAnsi" w:hAnsiTheme="minorHAnsi" w:cstheme="minorHAnsi"/>
    </w:rPr>
  </w:style>
  <w:style w:type="paragraph" w:styleId="TOC9">
    <w:name w:val="toc 9"/>
    <w:basedOn w:val="Normal"/>
    <w:next w:val="Normal"/>
    <w:autoRedefine/>
    <w:uiPriority w:val="39"/>
    <w:semiHidden/>
    <w:unhideWhenUsed/>
    <w:rsid w:val="00F9433D"/>
    <w:pPr>
      <w:spacing w:before="0" w:after="0"/>
      <w:ind w:left="1600"/>
    </w:pPr>
    <w:rPr>
      <w:rFonts w:asciiTheme="minorHAnsi" w:hAnsiTheme="minorHAnsi" w:cstheme="minorHAnsi"/>
    </w:rPr>
  </w:style>
  <w:style w:type="character" w:customStyle="1" w:styleId="Heading3Char">
    <w:name w:val="Heading 3 Char"/>
    <w:basedOn w:val="DefaultParagraphFont"/>
    <w:link w:val="Heading3"/>
    <w:uiPriority w:val="9"/>
    <w:rsid w:val="007340C7"/>
    <w:rPr>
      <w:rFonts w:asciiTheme="majorHAnsi" w:eastAsiaTheme="majorEastAsia" w:hAnsiTheme="majorHAnsi" w:cstheme="majorBidi"/>
      <w:color w:val="0C1D43" w:themeColor="accent1" w:themeShade="7F"/>
      <w:sz w:val="24"/>
      <w:szCs w:val="24"/>
    </w:rPr>
  </w:style>
  <w:style w:type="paragraph" w:customStyle="1" w:styleId="ARSmallerHeading">
    <w:name w:val="AR Smaller Heading"/>
    <w:basedOn w:val="Normal"/>
    <w:uiPriority w:val="99"/>
    <w:rsid w:val="005C31AE"/>
    <w:pPr>
      <w:suppressAutoHyphens/>
      <w:autoSpaceDE w:val="0"/>
      <w:autoSpaceDN w:val="0"/>
      <w:adjustRightInd w:val="0"/>
      <w:spacing w:before="113" w:after="113" w:line="288" w:lineRule="auto"/>
      <w:ind w:right="173"/>
      <w:textAlignment w:val="center"/>
    </w:pPr>
    <w:rPr>
      <w:rFonts w:ascii="Raleway-Medium" w:eastAsiaTheme="minorHAnsi" w:hAnsi="Raleway-Medium" w:cs="Raleway-Medium"/>
      <w:color w:val="00688F"/>
      <w:spacing w:val="-4"/>
      <w:position w:val="7"/>
      <w:sz w:val="40"/>
      <w:szCs w:val="40"/>
      <w:lang w:val="en-US" w:eastAsia="en-US"/>
      <w14:ligatures w14:val="standardContextual"/>
    </w:rPr>
  </w:style>
  <w:style w:type="character" w:customStyle="1" w:styleId="Heading4Char">
    <w:name w:val="Heading 4 Char"/>
    <w:aliases w:val="Heading 2.2 Char"/>
    <w:basedOn w:val="DefaultParagraphFont"/>
    <w:link w:val="Heading4"/>
    <w:uiPriority w:val="9"/>
    <w:rsid w:val="00825D8C"/>
    <w:rPr>
      <w:rFonts w:ascii="Arial" w:eastAsiaTheme="majorEastAsia" w:hAnsi="Arial" w:cstheme="majorBidi"/>
      <w:b/>
      <w:bCs/>
      <w:color w:val="A35533" w:themeColor="accent6"/>
      <w:sz w:val="24"/>
      <w:szCs w:val="24"/>
      <w:lang w:val="pt-BR"/>
    </w:rPr>
  </w:style>
  <w:style w:type="table" w:styleId="TableGrid">
    <w:name w:val="Table Grid"/>
    <w:basedOn w:val="TableNormal"/>
    <w:rsid w:val="00AE4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AE70EA"/>
    <w:tblPr>
      <w:tblStyleRowBandSize w:val="1"/>
      <w:tblStyleColBandSize w:val="1"/>
      <w:tblBorders>
        <w:top w:val="single" w:sz="4" w:space="0" w:color="87A7E9" w:themeColor="accent1" w:themeTint="66"/>
        <w:left w:val="single" w:sz="4" w:space="0" w:color="87A7E9" w:themeColor="accent1" w:themeTint="66"/>
        <w:bottom w:val="single" w:sz="4" w:space="0" w:color="87A7E9" w:themeColor="accent1" w:themeTint="66"/>
        <w:right w:val="single" w:sz="4" w:space="0" w:color="87A7E9" w:themeColor="accent1" w:themeTint="66"/>
        <w:insideH w:val="single" w:sz="4" w:space="0" w:color="87A7E9" w:themeColor="accent1" w:themeTint="66"/>
        <w:insideV w:val="single" w:sz="4" w:space="0" w:color="87A7E9" w:themeColor="accent1" w:themeTint="66"/>
      </w:tblBorders>
    </w:tblPr>
    <w:tblStylePr w:type="firstRow">
      <w:rPr>
        <w:b/>
        <w:bCs/>
      </w:rPr>
      <w:tblPr/>
      <w:tcPr>
        <w:tcBorders>
          <w:bottom w:val="single" w:sz="12" w:space="0" w:color="4C7BDF" w:themeColor="accent1" w:themeTint="99"/>
        </w:tcBorders>
      </w:tcPr>
    </w:tblStylePr>
    <w:tblStylePr w:type="lastRow">
      <w:rPr>
        <w:b/>
        <w:bCs/>
      </w:rPr>
      <w:tblPr/>
      <w:tcPr>
        <w:tcBorders>
          <w:top w:val="double" w:sz="2" w:space="0" w:color="4C7BDF" w:themeColor="accent1" w:themeTint="99"/>
        </w:tcBorders>
      </w:tcPr>
    </w:tblStylePr>
    <w:tblStylePr w:type="firstCol">
      <w:rPr>
        <w:b/>
        <w:bCs/>
      </w:rPr>
    </w:tblStylePr>
    <w:tblStylePr w:type="lastCol">
      <w:rPr>
        <w:b/>
        <w:bCs/>
      </w:rPr>
    </w:tblStylePr>
  </w:style>
  <w:style w:type="paragraph" w:customStyle="1" w:styleId="Titlereporttype">
    <w:name w:val="Title report type"/>
    <w:basedOn w:val="NoSpacing"/>
    <w:link w:val="TitlereporttypeChar"/>
    <w:qFormat/>
    <w:rsid w:val="00197EAC"/>
    <w:pPr>
      <w:ind w:right="0"/>
    </w:pPr>
    <w:rPr>
      <w:rFonts w:asciiTheme="minorHAnsi" w:eastAsiaTheme="minorHAnsi" w:hAnsiTheme="minorHAnsi" w:cstheme="minorBidi"/>
      <w:b/>
      <w:caps/>
      <w:color w:val="183C87" w:themeColor="accent1"/>
      <w:spacing w:val="20"/>
      <w:sz w:val="44"/>
      <w:szCs w:val="22"/>
      <w:lang w:val="en-AU" w:eastAsia="en-US"/>
    </w:rPr>
  </w:style>
  <w:style w:type="character" w:customStyle="1" w:styleId="TitlereporttypeChar">
    <w:name w:val="Title report type Char"/>
    <w:basedOn w:val="DefaultParagraphFont"/>
    <w:link w:val="Titlereporttype"/>
    <w:rsid w:val="00197EAC"/>
    <w:rPr>
      <w:rFonts w:asciiTheme="minorHAnsi" w:eastAsiaTheme="minorHAnsi" w:hAnsiTheme="minorHAnsi" w:cstheme="minorBidi"/>
      <w:b/>
      <w:caps/>
      <w:color w:val="183C87" w:themeColor="accent1"/>
      <w:spacing w:val="20"/>
      <w:sz w:val="44"/>
      <w:szCs w:val="22"/>
      <w:lang w:val="en-AU" w:eastAsia="en-US"/>
    </w:rPr>
  </w:style>
  <w:style w:type="paragraph" w:customStyle="1" w:styleId="Heading1nonumbers">
    <w:name w:val="Heading 1 no numbers"/>
    <w:basedOn w:val="Heading1"/>
    <w:link w:val="Heading1nonumbersChar"/>
    <w:autoRedefine/>
    <w:qFormat/>
    <w:rsid w:val="009169A5"/>
    <w:pPr>
      <w:keepNext/>
      <w:keepLines/>
      <w:pageBreakBefore/>
      <w:spacing w:before="240" w:after="360" w:line="259" w:lineRule="auto"/>
      <w:ind w:right="0"/>
    </w:pPr>
    <w:rPr>
      <w:rFonts w:asciiTheme="majorHAnsi" w:eastAsiaTheme="majorEastAsia" w:hAnsiTheme="majorHAnsi" w:cs="Times New Roman (Headings CS)"/>
      <w:b w:val="0"/>
      <w:bCs w:val="0"/>
      <w:color w:val="262626" w:themeColor="text1" w:themeTint="D9"/>
      <w:sz w:val="44"/>
      <w:lang w:val="en-AU" w:eastAsia="en-US"/>
    </w:rPr>
  </w:style>
  <w:style w:type="character" w:customStyle="1" w:styleId="Heading1nonumbersChar">
    <w:name w:val="Heading 1 no numbers Char"/>
    <w:basedOn w:val="Heading1Char"/>
    <w:link w:val="Heading1nonumbers"/>
    <w:rsid w:val="009169A5"/>
    <w:rPr>
      <w:rFonts w:asciiTheme="majorHAnsi" w:eastAsiaTheme="majorEastAsia" w:hAnsiTheme="majorHAnsi" w:cs="Times New Roman (Headings CS)"/>
      <w:b w:val="0"/>
      <w:bCs w:val="0"/>
      <w:noProof/>
      <w:color w:val="262626" w:themeColor="text1" w:themeTint="D9"/>
      <w:sz w:val="44"/>
      <w:szCs w:val="32"/>
      <w:lang w:val="en-AU" w:eastAsia="en-US"/>
    </w:rPr>
  </w:style>
  <w:style w:type="character" w:customStyle="1" w:styleId="ListParagraphChar">
    <w:name w:val="List Paragraph Char"/>
    <w:aliases w:val="List Paragraph1 Char,Recommendation Char,List Paragraph11 Char,L Char,Bullet point Char,List Paragraph - bullets Char,NFP GP Bulleted List Char,DDM Gen Text Char,bullet point list Char,Bullet points Char,Content descriptions Char"/>
    <w:basedOn w:val="DefaultParagraphFont"/>
    <w:link w:val="ListParagraph"/>
    <w:uiPriority w:val="34"/>
    <w:rsid w:val="00197EAC"/>
    <w:rPr>
      <w:rFonts w:ascii="Arial" w:eastAsia="Arial" w:hAnsi="Arial"/>
      <w:color w:val="484848"/>
    </w:rPr>
  </w:style>
  <w:style w:type="paragraph" w:customStyle="1" w:styleId="BookTitlesubhead">
    <w:name w:val="Book Title subhead"/>
    <w:basedOn w:val="Normal"/>
    <w:qFormat/>
    <w:rsid w:val="00197EAC"/>
    <w:pPr>
      <w:spacing w:after="40" w:line="240" w:lineRule="auto"/>
    </w:pPr>
    <w:rPr>
      <w:rFonts w:eastAsia="Calibri"/>
      <w:color w:val="146992"/>
      <w:sz w:val="78"/>
    </w:rPr>
  </w:style>
  <w:style w:type="paragraph" w:customStyle="1" w:styleId="Booktitledate">
    <w:name w:val="Book title date"/>
    <w:basedOn w:val="Normal"/>
    <w:qFormat/>
    <w:rsid w:val="00197EAC"/>
    <w:pPr>
      <w:spacing w:before="360" w:after="40" w:line="343" w:lineRule="auto"/>
    </w:pPr>
    <w:rPr>
      <w:rFonts w:eastAsia="Calibri"/>
      <w:b/>
      <w:caps/>
      <w:color w:val="A3071E"/>
      <w:sz w:val="29"/>
      <w:szCs w:val="29"/>
      <w:lang w:val="en-AU"/>
    </w:rPr>
  </w:style>
  <w:style w:type="paragraph" w:styleId="NoSpacing">
    <w:name w:val="No Spacing"/>
    <w:uiPriority w:val="1"/>
    <w:rsid w:val="00197EAC"/>
    <w:pPr>
      <w:ind w:right="147"/>
    </w:pPr>
    <w:rPr>
      <w:rFonts w:ascii="Arial" w:eastAsia="Arial" w:hAnsi="Arial"/>
      <w:color w:val="4848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asw.asn.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aasw.sharepoint.com/sites/Branding/Office%20Templates/AASW-Report-2026-Marine.dotx" TargetMode="External"/></Relationships>
</file>

<file path=word/theme/theme1.xml><?xml version="1.0" encoding="utf-8"?>
<a:theme xmlns:a="http://schemas.openxmlformats.org/drawingml/2006/main" name="Office Theme">
  <a:themeElements>
    <a:clrScheme name="AASW 2026">
      <a:dk1>
        <a:srgbClr val="000000"/>
      </a:dk1>
      <a:lt1>
        <a:srgbClr val="FFFFFF"/>
      </a:lt1>
      <a:dk2>
        <a:srgbClr val="0E2841"/>
      </a:dk2>
      <a:lt2>
        <a:srgbClr val="E8E8E8"/>
      </a:lt2>
      <a:accent1>
        <a:srgbClr val="183C87"/>
      </a:accent1>
      <a:accent2>
        <a:srgbClr val="186C5B"/>
      </a:accent2>
      <a:accent3>
        <a:srgbClr val="38A89D"/>
      </a:accent3>
      <a:accent4>
        <a:srgbClr val="F0E7D8"/>
      </a:accent4>
      <a:accent5>
        <a:srgbClr val="C9D0D0"/>
      </a:accent5>
      <a:accent6>
        <a:srgbClr val="A35533"/>
      </a:accent6>
      <a:hlink>
        <a:srgbClr val="183C87"/>
      </a:hlink>
      <a:folHlink>
        <a:srgbClr val="183C87"/>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7A9A914AD5A4B8716A4E76CCC8654" ma:contentTypeVersion="4" ma:contentTypeDescription="Create a new document." ma:contentTypeScope="" ma:versionID="a52b499e405d21c8340285b4e63f8fbf">
  <xsd:schema xmlns:xsd="http://www.w3.org/2001/XMLSchema" xmlns:xs="http://www.w3.org/2001/XMLSchema" xmlns:p="http://schemas.microsoft.com/office/2006/metadata/properties" xmlns:ns2="f5cd127f-6db5-4aa6-ad73-220e5b1001d0" targetNamespace="http://schemas.microsoft.com/office/2006/metadata/properties" ma:root="true" ma:fieldsID="12a927d7c81d211aabaeb69e0d236ad5" ns2:_="">
    <xsd:import namespace="f5cd127f-6db5-4aa6-ad73-220e5b100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d127f-6db5-4aa6-ad73-220e5b100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22772-E021-4104-8838-7A332811E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d127f-6db5-4aa6-ad73-220e5b100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75B624-4EF0-3040-BC20-A38B086DC9AD}">
  <ds:schemaRefs>
    <ds:schemaRef ds:uri="http://schemas.openxmlformats.org/officeDocument/2006/bibliography"/>
  </ds:schemaRefs>
</ds:datastoreItem>
</file>

<file path=customXml/itemProps3.xml><?xml version="1.0" encoding="utf-8"?>
<ds:datastoreItem xmlns:ds="http://schemas.openxmlformats.org/officeDocument/2006/customXml" ds:itemID="{79CB947E-0D66-425F-AD04-19C76234CC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7CC68F3-2089-4E4B-A934-D15253FED8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AASW-Report-2026-Marine</Template>
  <TotalTime>94</TotalTime>
  <Pages>21</Pages>
  <Words>2644</Words>
  <Characters>14891</Characters>
  <Application>Microsoft Office Word</Application>
  <DocSecurity>0</DocSecurity>
  <Lines>513</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17316</CharactersWithSpaces>
  <SharedDoc>false</SharedDoc>
  <HLinks>
    <vt:vector size="48" baseType="variant">
      <vt:variant>
        <vt:i4>2031700</vt:i4>
      </vt:variant>
      <vt:variant>
        <vt:i4>45</vt:i4>
      </vt:variant>
      <vt:variant>
        <vt:i4>0</vt:i4>
      </vt:variant>
      <vt:variant>
        <vt:i4>5</vt:i4>
      </vt:variant>
      <vt:variant>
        <vt:lpwstr>https://www.aasw.asn.au/</vt:lpwstr>
      </vt:variant>
      <vt:variant>
        <vt:lpwstr/>
      </vt:variant>
      <vt:variant>
        <vt:i4>1376319</vt:i4>
      </vt:variant>
      <vt:variant>
        <vt:i4>38</vt:i4>
      </vt:variant>
      <vt:variant>
        <vt:i4>0</vt:i4>
      </vt:variant>
      <vt:variant>
        <vt:i4>5</vt:i4>
      </vt:variant>
      <vt:variant>
        <vt:lpwstr/>
      </vt:variant>
      <vt:variant>
        <vt:lpwstr>_Toc193799455</vt:lpwstr>
      </vt:variant>
      <vt:variant>
        <vt:i4>1376319</vt:i4>
      </vt:variant>
      <vt:variant>
        <vt:i4>32</vt:i4>
      </vt:variant>
      <vt:variant>
        <vt:i4>0</vt:i4>
      </vt:variant>
      <vt:variant>
        <vt:i4>5</vt:i4>
      </vt:variant>
      <vt:variant>
        <vt:lpwstr/>
      </vt:variant>
      <vt:variant>
        <vt:lpwstr>_Toc193799454</vt:lpwstr>
      </vt:variant>
      <vt:variant>
        <vt:i4>1376319</vt:i4>
      </vt:variant>
      <vt:variant>
        <vt:i4>26</vt:i4>
      </vt:variant>
      <vt:variant>
        <vt:i4>0</vt:i4>
      </vt:variant>
      <vt:variant>
        <vt:i4>5</vt:i4>
      </vt:variant>
      <vt:variant>
        <vt:lpwstr/>
      </vt:variant>
      <vt:variant>
        <vt:lpwstr>_Toc193799453</vt:lpwstr>
      </vt:variant>
      <vt:variant>
        <vt:i4>1376319</vt:i4>
      </vt:variant>
      <vt:variant>
        <vt:i4>20</vt:i4>
      </vt:variant>
      <vt:variant>
        <vt:i4>0</vt:i4>
      </vt:variant>
      <vt:variant>
        <vt:i4>5</vt:i4>
      </vt:variant>
      <vt:variant>
        <vt:lpwstr/>
      </vt:variant>
      <vt:variant>
        <vt:lpwstr>_Toc193799452</vt:lpwstr>
      </vt:variant>
      <vt:variant>
        <vt:i4>1376319</vt:i4>
      </vt:variant>
      <vt:variant>
        <vt:i4>14</vt:i4>
      </vt:variant>
      <vt:variant>
        <vt:i4>0</vt:i4>
      </vt:variant>
      <vt:variant>
        <vt:i4>5</vt:i4>
      </vt:variant>
      <vt:variant>
        <vt:lpwstr/>
      </vt:variant>
      <vt:variant>
        <vt:lpwstr>_Toc193799451</vt:lpwstr>
      </vt:variant>
      <vt:variant>
        <vt:i4>1376319</vt:i4>
      </vt:variant>
      <vt:variant>
        <vt:i4>8</vt:i4>
      </vt:variant>
      <vt:variant>
        <vt:i4>0</vt:i4>
      </vt:variant>
      <vt:variant>
        <vt:i4>5</vt:i4>
      </vt:variant>
      <vt:variant>
        <vt:lpwstr/>
      </vt:variant>
      <vt:variant>
        <vt:lpwstr>_Toc193799450</vt:lpwstr>
      </vt:variant>
      <vt:variant>
        <vt:i4>1310783</vt:i4>
      </vt:variant>
      <vt:variant>
        <vt:i4>2</vt:i4>
      </vt:variant>
      <vt:variant>
        <vt:i4>0</vt:i4>
      </vt:variant>
      <vt:variant>
        <vt:i4>5</vt:i4>
      </vt:variant>
      <vt:variant>
        <vt:lpwstr/>
      </vt:variant>
      <vt:variant>
        <vt:lpwstr>_Toc193799449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Goodey</dc:creator>
  <cp:keywords/>
  <cp:lastModifiedBy>Elena Goodey</cp:lastModifiedBy>
  <cp:revision>21</cp:revision>
  <cp:lastPrinted>2022-05-30T04:26:00Z</cp:lastPrinted>
  <dcterms:created xsi:type="dcterms:W3CDTF">2026-09-28T05:26:00Z</dcterms:created>
  <dcterms:modified xsi:type="dcterms:W3CDTF">2026-09-28T07:03:00Z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0x010100F027A9A914AD5A4B8716A4E76CCC8654</vt:lpwstr>
  </property>
  <property fmtid="{D5CDD505-2E9C-101B-9397-08002B2CF9AE}" pid="3" name="Order">
    <vt:r8>2408300</vt:r8>
  </property>
  <property fmtid="{D5CDD505-2E9C-101B-9397-08002B2CF9AE}" pid="4" name="ComplianceAssetId">
    <vt:lpwstr/>
  </property>
  <property fmtid="{D5CDD505-2E9C-101B-9397-08002B2CF9AE}" pid="5" name="MediaServiceImageTags">
    <vt:lpwstr/>
  </property>
</Properties>
</file>